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B0" w:rsidRDefault="00E50FB0" w:rsidP="00E50FB0">
      <w:pPr>
        <w:rPr>
          <w:b/>
        </w:rPr>
      </w:pPr>
      <w:r>
        <w:rPr>
          <w:b/>
        </w:rPr>
        <w:t>ORGANISATION HEBDOMADAIRE PERMETTANT DE PRENDRE EN COMPTE LES INTEGRATIONS PARTIELLES DES ELEVES EN CLASSE ORDINAIRE</w:t>
      </w:r>
    </w:p>
    <w:p w:rsidR="00E50FB0" w:rsidRDefault="00E50FB0" w:rsidP="00E50FB0">
      <w:pPr>
        <w:rPr>
          <w:b/>
        </w:rPr>
      </w:pPr>
    </w:p>
    <w:p w:rsidR="00E50FB0" w:rsidRPr="009F5465" w:rsidRDefault="00E50FB0" w:rsidP="009F5465">
      <w:pPr>
        <w:jc w:val="both"/>
      </w:pPr>
      <w:r w:rsidRPr="009F5465">
        <w:t xml:space="preserve">Ce planning est reconduit toutes les semaines. A chaque heure de cours correspond une dominante. </w:t>
      </w:r>
    </w:p>
    <w:p w:rsidR="00E50FB0" w:rsidRPr="009F5465" w:rsidRDefault="00E50FB0" w:rsidP="009F5465">
      <w:pPr>
        <w:jc w:val="both"/>
      </w:pPr>
    </w:p>
    <w:p w:rsidR="00E50FB0" w:rsidRPr="009F5465" w:rsidRDefault="00E50FB0" w:rsidP="009F5465">
      <w:pPr>
        <w:jc w:val="both"/>
      </w:pPr>
      <w:r w:rsidRPr="009F5465">
        <w:t xml:space="preserve"> Cela permet d’étaler les devoirs : pour les cours du lundi par exemple, les devoirs sont à faire pour le lundi suivant.</w:t>
      </w:r>
    </w:p>
    <w:p w:rsidR="00E50FB0" w:rsidRPr="009F5465" w:rsidRDefault="00E50FB0" w:rsidP="009F5465">
      <w:pPr>
        <w:jc w:val="both"/>
      </w:pPr>
    </w:p>
    <w:p w:rsidR="00E50FB0" w:rsidRPr="009F5465" w:rsidRDefault="00E50FB0" w:rsidP="009F5465">
      <w:pPr>
        <w:jc w:val="both"/>
      </w:pPr>
      <w:r w:rsidRPr="009F5465">
        <w:t>Le classeur est organisé en grandes parties qui portent le nom d’un jour de la semaine</w:t>
      </w:r>
      <w:r w:rsidR="009F5465">
        <w:t xml:space="preserve"> (on peut éventuellement avoir une intercalaire pour chaque heure de cours)</w:t>
      </w:r>
      <w:r w:rsidRPr="009F5465">
        <w:t>.</w:t>
      </w:r>
    </w:p>
    <w:p w:rsidR="00E50FB0" w:rsidRPr="009F5465" w:rsidRDefault="00E50FB0" w:rsidP="009F5465">
      <w:pPr>
        <w:jc w:val="both"/>
      </w:pPr>
    </w:p>
    <w:p w:rsidR="009F5465" w:rsidRPr="009F5465" w:rsidRDefault="00E50FB0" w:rsidP="009F5465">
      <w:pPr>
        <w:jc w:val="both"/>
      </w:pPr>
      <w:r w:rsidRPr="009F5465">
        <w:t>A chaque début d’une heure de cours, des élèves entrent et sortent pour les intégrations en classe</w:t>
      </w:r>
      <w:r w:rsidR="00F03CAB">
        <w:t xml:space="preserve"> ordinaire</w:t>
      </w:r>
      <w:r w:rsidRPr="009F5465">
        <w:t xml:space="preserve">. </w:t>
      </w:r>
    </w:p>
    <w:p w:rsidR="00E50FB0" w:rsidRPr="009F5465" w:rsidRDefault="00E50FB0" w:rsidP="009F5465">
      <w:pPr>
        <w:jc w:val="both"/>
      </w:pPr>
    </w:p>
    <w:p w:rsidR="009F5465" w:rsidRDefault="00E50FB0" w:rsidP="009F5465">
      <w:pPr>
        <w:jc w:val="both"/>
      </w:pPr>
      <w:r w:rsidRPr="009F5465">
        <w:t xml:space="preserve">Les élèves ne sont évalués que sur les heures où ils sont présents en CLA (le lundi à 11h par exemple, en conjugaison). </w:t>
      </w:r>
    </w:p>
    <w:p w:rsidR="009F5465" w:rsidRDefault="009F5465" w:rsidP="009F5465">
      <w:pPr>
        <w:jc w:val="both"/>
      </w:pPr>
    </w:p>
    <w:p w:rsidR="00E50FB0" w:rsidRPr="009F5465" w:rsidRDefault="00E50FB0" w:rsidP="009F5465">
      <w:pPr>
        <w:jc w:val="both"/>
      </w:pPr>
      <w:r w:rsidRPr="009F5465">
        <w:t>A chaque début de cours, on rappelle ce qui a été vu la semaine précédente, on ramasse les devoirs. A la fin du cours on donne les devoirs pour la semaine suivante (même jour, même heure).</w:t>
      </w:r>
      <w:r w:rsidR="009F5465" w:rsidRPr="009F5465">
        <w:t xml:space="preserve"> </w:t>
      </w:r>
    </w:p>
    <w:p w:rsidR="009F5465" w:rsidRPr="009F5465" w:rsidRDefault="009F5465" w:rsidP="009F5465">
      <w:pPr>
        <w:jc w:val="both"/>
      </w:pPr>
    </w:p>
    <w:p w:rsidR="009F5465" w:rsidRDefault="009F5465" w:rsidP="009F5465">
      <w:pPr>
        <w:jc w:val="both"/>
      </w:pPr>
      <w:r w:rsidRPr="009F5465">
        <w:t>Une semaine d’évaluation</w:t>
      </w:r>
      <w:r>
        <w:t>s</w:t>
      </w:r>
      <w:r w:rsidRPr="009F5465">
        <w:t xml:space="preserve"> sommative</w:t>
      </w:r>
      <w:r>
        <w:t>s</w:t>
      </w:r>
      <w:r w:rsidRPr="009F5465">
        <w:t xml:space="preserve"> est prévue </w:t>
      </w:r>
      <w:r w:rsidR="00C825C3">
        <w:t>l’avant dernière semaine d</w:t>
      </w:r>
      <w:r w:rsidRPr="009F5465">
        <w:t>es vacances, même si des évaluations intermédiaires sont réalisées avant.</w:t>
      </w:r>
      <w:r w:rsidR="00C825C3">
        <w:t xml:space="preserve"> La semaine suivante une correction est proposée. Des exercices de </w:t>
      </w:r>
      <w:proofErr w:type="spellStart"/>
      <w:r w:rsidR="00C825C3">
        <w:t>remédiation</w:t>
      </w:r>
      <w:proofErr w:type="spellEnd"/>
      <w:r w:rsidR="00C825C3">
        <w:t xml:space="preserve"> ou d’approfondissement pourront être donnés pour les vacances.</w:t>
      </w:r>
    </w:p>
    <w:p w:rsidR="00415DAC" w:rsidRDefault="00415DAC" w:rsidP="009F5465">
      <w:pPr>
        <w:jc w:val="both"/>
      </w:pPr>
    </w:p>
    <w:p w:rsidR="00415DAC" w:rsidRPr="009F5465" w:rsidRDefault="00415DAC" w:rsidP="009F5465">
      <w:pPr>
        <w:jc w:val="both"/>
      </w:pPr>
      <w:r>
        <w:t>Pour chaque dominante correspondant à une heure hebdomadaire, on prévoira des séquences courtes qui iront d’un retour de vacances à un départ de vacances (6 à 10 semaines</w:t>
      </w:r>
      <w:r w:rsidR="00C825C3">
        <w:t>). Les objectifs doivent être assez modestes et réalistes. Prévoir des évaluations diagnostiques, formatives et sommatives. Seule l’évaluation sommative sera très formelle.</w:t>
      </w:r>
    </w:p>
    <w:p w:rsidR="00E50FB0" w:rsidRPr="009F5465" w:rsidRDefault="00E50FB0" w:rsidP="009F5465">
      <w:pPr>
        <w:jc w:val="both"/>
      </w:pPr>
    </w:p>
    <w:p w:rsidR="00E50FB0" w:rsidRPr="009F5465" w:rsidRDefault="009F5465" w:rsidP="009F5465">
      <w:pPr>
        <w:jc w:val="both"/>
      </w:pPr>
      <w:r>
        <w:t>L</w:t>
      </w:r>
      <w:r w:rsidR="00E50FB0" w:rsidRPr="009F5465">
        <w:t xml:space="preserve">es dominantes peuvent être modifiées après les vacances scolaires pour s’adapter au profil des élèves et mettre à profit des partenariats ou </w:t>
      </w:r>
      <w:r>
        <w:t xml:space="preserve">préparer </w:t>
      </w:r>
      <w:r w:rsidR="00E50FB0" w:rsidRPr="009F5465">
        <w:t>des visites.</w:t>
      </w:r>
    </w:p>
    <w:p w:rsidR="009F5465" w:rsidRPr="009F5465" w:rsidRDefault="009F5465" w:rsidP="009F5465">
      <w:pPr>
        <w:jc w:val="both"/>
      </w:pPr>
    </w:p>
    <w:p w:rsidR="009F5465" w:rsidRDefault="009F5465" w:rsidP="009F5465">
      <w:pPr>
        <w:jc w:val="both"/>
      </w:pPr>
      <w:r>
        <w:t xml:space="preserve">Les </w:t>
      </w:r>
      <w:r w:rsidRPr="009F5465">
        <w:t xml:space="preserve"> nouvelles intégrations sont prévues pour commencer au retour des vacances (si possible au début d’un nouveau chapitre fait par les collègues). On peut modifier les dominantes en fonction du nombre d’élèves présents </w:t>
      </w:r>
      <w:r>
        <w:t>en CLA</w:t>
      </w:r>
      <w:r w:rsidRPr="009F5465">
        <w:t xml:space="preserve"> et des besoins de ces élèves.</w:t>
      </w:r>
    </w:p>
    <w:p w:rsidR="009F5465" w:rsidRDefault="009F5465" w:rsidP="009F5465">
      <w:pPr>
        <w:jc w:val="both"/>
      </w:pPr>
    </w:p>
    <w:p w:rsidR="009F5465" w:rsidRDefault="009F5465" w:rsidP="009F5465">
      <w:pPr>
        <w:jc w:val="both"/>
      </w:pPr>
      <w:r>
        <w:t xml:space="preserve">Pour les dédoublements, on privilégie les groupes de niveau. Cela peut être motivant pour un élève de passer d’un groupe à l’autre. </w:t>
      </w:r>
    </w:p>
    <w:p w:rsidR="009F5465" w:rsidRDefault="009F5465" w:rsidP="009F5465">
      <w:pPr>
        <w:jc w:val="both"/>
      </w:pPr>
    </w:p>
    <w:p w:rsidR="009F5465" w:rsidRDefault="009F5465" w:rsidP="009F5465">
      <w:pPr>
        <w:jc w:val="both"/>
      </w:pPr>
      <w:r>
        <w:t xml:space="preserve">En classe entière, les élèves sont assis en rangées correspondant à leur niveau afin </w:t>
      </w:r>
      <w:r w:rsidR="00F03CAB">
        <w:t>que l’on puisse</w:t>
      </w:r>
      <w:r>
        <w:t xml:space="preserve"> distribuer du travail différent aux différents groupes et pouvoir s’adresser à eux plus facilement. Des binômes ou des dispositions particulières peuvent être ponctuellement proposées.</w:t>
      </w:r>
    </w:p>
    <w:p w:rsidR="009F5465" w:rsidRPr="009F5465" w:rsidRDefault="009F5465" w:rsidP="009F5465">
      <w:pPr>
        <w:jc w:val="both"/>
      </w:pPr>
      <w:r>
        <w:t>En demi-groupe, des activités différenciées sont proposées pour permettre aux élèves intermédiaires de progresser.</w:t>
      </w:r>
    </w:p>
    <w:p w:rsidR="00F7283D" w:rsidRDefault="00F7283D" w:rsidP="00E50FB0">
      <w:pPr>
        <w:rPr>
          <w:sz w:val="20"/>
          <w:szCs w:val="20"/>
        </w:rPr>
      </w:pPr>
    </w:p>
    <w:p w:rsidR="00E50FB0" w:rsidRPr="00F7283D" w:rsidRDefault="00E50FB0" w:rsidP="00E50FB0">
      <w:pPr>
        <w:rPr>
          <w:sz w:val="20"/>
          <w:szCs w:val="20"/>
        </w:rPr>
      </w:pPr>
      <w:r w:rsidRPr="00F7283D">
        <w:rPr>
          <w:sz w:val="20"/>
          <w:szCs w:val="20"/>
        </w:rPr>
        <w:t>Dédoublements :</w:t>
      </w:r>
      <w:r w:rsidR="00927AB1" w:rsidRPr="00F7283D">
        <w:rPr>
          <w:sz w:val="20"/>
          <w:szCs w:val="20"/>
        </w:rPr>
        <w:t xml:space="preserve"> </w:t>
      </w:r>
      <w:r w:rsidRPr="00F7283D">
        <w:rPr>
          <w:sz w:val="20"/>
          <w:szCs w:val="20"/>
        </w:rPr>
        <w:t>G1 : Groupe 1 (avancés)</w:t>
      </w:r>
      <w:r w:rsidR="00927AB1" w:rsidRPr="00F7283D">
        <w:rPr>
          <w:sz w:val="20"/>
          <w:szCs w:val="20"/>
        </w:rPr>
        <w:t xml:space="preserve"> / </w:t>
      </w:r>
      <w:r w:rsidRPr="00F7283D">
        <w:rPr>
          <w:sz w:val="20"/>
          <w:szCs w:val="20"/>
        </w:rPr>
        <w:t>G2 : Groupe 2 (débutants)</w:t>
      </w:r>
    </w:p>
    <w:p w:rsidR="00F7283D" w:rsidRDefault="00927AB1" w:rsidP="00F7283D">
      <w:pPr>
        <w:rPr>
          <w:sz w:val="20"/>
          <w:szCs w:val="20"/>
        </w:rPr>
      </w:pPr>
      <w:r w:rsidRPr="00F7283D">
        <w:rPr>
          <w:sz w:val="20"/>
          <w:szCs w:val="20"/>
        </w:rPr>
        <w:t>PROPOSITION DE PROGRESSION (17,5h de cours, dont 11,5 en classe entière et 3h pour chaque groupe)</w:t>
      </w:r>
    </w:p>
    <w:p w:rsidR="00FD2C35" w:rsidRPr="00F7283D" w:rsidRDefault="00A62516" w:rsidP="00F7283D">
      <w:pPr>
        <w:rPr>
          <w:b/>
          <w:sz w:val="20"/>
          <w:szCs w:val="20"/>
        </w:rPr>
      </w:pPr>
      <w:r w:rsidRPr="00F7283D">
        <w:rPr>
          <w:b/>
          <w:sz w:val="20"/>
          <w:szCs w:val="20"/>
        </w:rPr>
        <w:lastRenderedPageBreak/>
        <w:t xml:space="preserve">LUNDI matin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6681"/>
      </w:tblGrid>
      <w:tr w:rsidR="00A5623F" w:rsidRPr="00F7283D" w:rsidTr="00415DAC">
        <w:tc>
          <w:tcPr>
            <w:tcW w:w="2074" w:type="dxa"/>
            <w:tcBorders>
              <w:top w:val="single" w:sz="4" w:space="0" w:color="auto"/>
              <w:left w:val="single" w:sz="4" w:space="0" w:color="auto"/>
              <w:bottom w:val="single" w:sz="4" w:space="0" w:color="auto"/>
              <w:right w:val="single" w:sz="4" w:space="0" w:color="auto"/>
            </w:tcBorders>
          </w:tcPr>
          <w:p w:rsidR="00A5623F" w:rsidRPr="00F7283D" w:rsidRDefault="00A5623F" w:rsidP="001227F3">
            <w:pPr>
              <w:rPr>
                <w:sz w:val="20"/>
                <w:szCs w:val="20"/>
              </w:rPr>
            </w:pPr>
            <w:r w:rsidRPr="00F7283D">
              <w:rPr>
                <w:sz w:val="20"/>
                <w:szCs w:val="20"/>
              </w:rPr>
              <w:t>8h</w:t>
            </w:r>
            <w:r w:rsidR="0001668B" w:rsidRPr="00F7283D">
              <w:rPr>
                <w:sz w:val="20"/>
                <w:szCs w:val="20"/>
              </w:rPr>
              <w:t>15</w:t>
            </w:r>
            <w:r w:rsidRPr="00F7283D">
              <w:rPr>
                <w:sz w:val="20"/>
                <w:szCs w:val="20"/>
              </w:rPr>
              <w:t xml:space="preserve"> – 9h</w:t>
            </w:r>
            <w:r w:rsidR="0001668B" w:rsidRPr="00F7283D">
              <w:rPr>
                <w:sz w:val="20"/>
                <w:szCs w:val="20"/>
              </w:rPr>
              <w:t>10</w:t>
            </w:r>
          </w:p>
          <w:p w:rsidR="00A5623F" w:rsidRPr="00F7283D" w:rsidRDefault="00A5623F" w:rsidP="001227F3">
            <w:pPr>
              <w:rPr>
                <w:sz w:val="20"/>
                <w:szCs w:val="20"/>
              </w:rPr>
            </w:pPr>
          </w:p>
        </w:tc>
        <w:tc>
          <w:tcPr>
            <w:tcW w:w="6681" w:type="dxa"/>
            <w:tcBorders>
              <w:top w:val="single" w:sz="4" w:space="0" w:color="auto"/>
              <w:left w:val="single" w:sz="4" w:space="0" w:color="auto"/>
              <w:bottom w:val="single" w:sz="4" w:space="0" w:color="auto"/>
              <w:right w:val="single" w:sz="4" w:space="0" w:color="auto"/>
            </w:tcBorders>
            <w:hideMark/>
          </w:tcPr>
          <w:p w:rsidR="00C67E75" w:rsidRPr="00F7283D" w:rsidRDefault="001227F3" w:rsidP="00C67E75">
            <w:pPr>
              <w:rPr>
                <w:sz w:val="20"/>
                <w:szCs w:val="20"/>
              </w:rPr>
            </w:pPr>
            <w:r w:rsidRPr="00F7283D">
              <w:rPr>
                <w:b/>
                <w:sz w:val="20"/>
                <w:szCs w:val="20"/>
                <w:u w:val="single"/>
              </w:rPr>
              <w:t>La vie au</w:t>
            </w:r>
            <w:r w:rsidR="009A1CD1" w:rsidRPr="00F7283D">
              <w:rPr>
                <w:b/>
                <w:sz w:val="20"/>
                <w:szCs w:val="20"/>
                <w:u w:val="single"/>
              </w:rPr>
              <w:t xml:space="preserve"> collège</w:t>
            </w:r>
            <w:r w:rsidR="00F7283D">
              <w:rPr>
                <w:b/>
                <w:sz w:val="20"/>
                <w:szCs w:val="20"/>
                <w:u w:val="single"/>
              </w:rPr>
              <w:t xml:space="preserve"> / Ecriture pour les avancés</w:t>
            </w:r>
            <w:r w:rsidR="00C67E75" w:rsidRPr="00F7283D">
              <w:rPr>
                <w:sz w:val="20"/>
                <w:szCs w:val="20"/>
              </w:rPr>
              <w:t>:</w:t>
            </w:r>
          </w:p>
          <w:p w:rsidR="009A1CD1" w:rsidRPr="00F7283D" w:rsidRDefault="00C67E75" w:rsidP="00C67E75">
            <w:pPr>
              <w:rPr>
                <w:sz w:val="20"/>
                <w:szCs w:val="20"/>
              </w:rPr>
            </w:pPr>
            <w:r w:rsidRPr="00F7283D">
              <w:rPr>
                <w:sz w:val="20"/>
                <w:szCs w:val="20"/>
              </w:rPr>
              <w:t xml:space="preserve">-Vérification des carnets, </w:t>
            </w:r>
            <w:r w:rsidR="009A1CD1" w:rsidRPr="00F7283D">
              <w:rPr>
                <w:sz w:val="20"/>
                <w:szCs w:val="20"/>
              </w:rPr>
              <w:t xml:space="preserve">des </w:t>
            </w:r>
            <w:r w:rsidRPr="00F7283D">
              <w:rPr>
                <w:sz w:val="20"/>
                <w:szCs w:val="20"/>
              </w:rPr>
              <w:t>classeurs</w:t>
            </w:r>
            <w:r w:rsidR="009A1CD1" w:rsidRPr="00F7283D">
              <w:rPr>
                <w:sz w:val="20"/>
                <w:szCs w:val="20"/>
              </w:rPr>
              <w:t>…</w:t>
            </w:r>
          </w:p>
          <w:p w:rsidR="00C67E75" w:rsidRPr="00F7283D" w:rsidRDefault="00ED30F6" w:rsidP="00C67E75">
            <w:pPr>
              <w:rPr>
                <w:sz w:val="20"/>
                <w:szCs w:val="20"/>
              </w:rPr>
            </w:pPr>
            <w:r w:rsidRPr="00F7283D">
              <w:rPr>
                <w:sz w:val="20"/>
                <w:szCs w:val="20"/>
              </w:rPr>
              <w:t>-</w:t>
            </w:r>
            <w:r w:rsidR="00C67E75" w:rsidRPr="00F7283D">
              <w:rPr>
                <w:sz w:val="20"/>
                <w:szCs w:val="20"/>
              </w:rPr>
              <w:t>Découvrir le collège (fournitures, lieux, personnes, classes…)</w:t>
            </w:r>
          </w:p>
          <w:p w:rsidR="001227F3" w:rsidRPr="00F7283D" w:rsidRDefault="001227F3" w:rsidP="001227F3">
            <w:pPr>
              <w:rPr>
                <w:sz w:val="20"/>
                <w:szCs w:val="20"/>
              </w:rPr>
            </w:pPr>
            <w:r w:rsidRPr="00F7283D">
              <w:rPr>
                <w:sz w:val="20"/>
                <w:szCs w:val="20"/>
              </w:rPr>
              <w:t>-Informations relatives à la vie du collège (sorties, réunions, dates des vacances etc.)</w:t>
            </w:r>
          </w:p>
          <w:p w:rsidR="001227F3" w:rsidRPr="00F7283D" w:rsidRDefault="001227F3" w:rsidP="001227F3">
            <w:pPr>
              <w:rPr>
                <w:sz w:val="20"/>
                <w:szCs w:val="20"/>
              </w:rPr>
            </w:pPr>
            <w:r w:rsidRPr="00F7283D">
              <w:rPr>
                <w:sz w:val="20"/>
                <w:szCs w:val="20"/>
              </w:rPr>
              <w:t>-Préparation des conseils de classe.</w:t>
            </w:r>
          </w:p>
          <w:p w:rsidR="001227F3" w:rsidRPr="00F7283D" w:rsidRDefault="001227F3" w:rsidP="001227F3">
            <w:pPr>
              <w:rPr>
                <w:sz w:val="20"/>
                <w:szCs w:val="20"/>
              </w:rPr>
            </w:pPr>
            <w:r w:rsidRPr="00F7283D">
              <w:rPr>
                <w:sz w:val="20"/>
                <w:szCs w:val="20"/>
              </w:rPr>
              <w:t>-Lecture des bulletins.</w:t>
            </w:r>
          </w:p>
          <w:p w:rsidR="001227F3" w:rsidRPr="00F7283D" w:rsidRDefault="001227F3" w:rsidP="001227F3">
            <w:pPr>
              <w:rPr>
                <w:sz w:val="20"/>
                <w:szCs w:val="20"/>
              </w:rPr>
            </w:pPr>
            <w:r w:rsidRPr="00F7283D">
              <w:rPr>
                <w:sz w:val="20"/>
                <w:szCs w:val="20"/>
              </w:rPr>
              <w:t>-Bilan sur les intégrations en classe ordinaire par les élèves concernés (commentaires par rapport à une grille d’observation donnée).</w:t>
            </w:r>
          </w:p>
          <w:p w:rsidR="00900D7E" w:rsidRDefault="001227F3" w:rsidP="00B01B24">
            <w:pPr>
              <w:rPr>
                <w:sz w:val="20"/>
                <w:szCs w:val="20"/>
              </w:rPr>
            </w:pPr>
            <w:r w:rsidRPr="00F7283D">
              <w:rPr>
                <w:sz w:val="20"/>
                <w:szCs w:val="20"/>
              </w:rPr>
              <w:t>-Comparaison avec l’établissement scolaire du pays d’origine</w:t>
            </w:r>
            <w:r w:rsidR="00B01B24" w:rsidRPr="00F7283D">
              <w:rPr>
                <w:sz w:val="20"/>
                <w:szCs w:val="20"/>
              </w:rPr>
              <w:t>…</w:t>
            </w:r>
          </w:p>
          <w:p w:rsidR="00F7283D" w:rsidRPr="00F7283D" w:rsidRDefault="00F7283D" w:rsidP="00B01B24">
            <w:pPr>
              <w:rPr>
                <w:sz w:val="20"/>
                <w:szCs w:val="20"/>
              </w:rPr>
            </w:pPr>
            <w:r>
              <w:rPr>
                <w:sz w:val="20"/>
                <w:szCs w:val="20"/>
              </w:rPr>
              <w:t>-Pour les avancés, aide à l’écriture de rédactions (</w:t>
            </w:r>
            <w:proofErr w:type="spellStart"/>
            <w:r>
              <w:rPr>
                <w:sz w:val="20"/>
                <w:szCs w:val="20"/>
              </w:rPr>
              <w:t>cf.littérature</w:t>
            </w:r>
            <w:proofErr w:type="spellEnd"/>
            <w:r>
              <w:rPr>
                <w:sz w:val="20"/>
                <w:szCs w:val="20"/>
              </w:rPr>
              <w:t>)</w:t>
            </w:r>
          </w:p>
        </w:tc>
      </w:tr>
      <w:tr w:rsidR="00A5623F" w:rsidRPr="00F7283D" w:rsidTr="00415DAC">
        <w:tc>
          <w:tcPr>
            <w:tcW w:w="2074" w:type="dxa"/>
            <w:tcBorders>
              <w:top w:val="single" w:sz="4" w:space="0" w:color="auto"/>
              <w:left w:val="single" w:sz="4" w:space="0" w:color="auto"/>
              <w:bottom w:val="single" w:sz="4" w:space="0" w:color="auto"/>
              <w:right w:val="single" w:sz="4" w:space="0" w:color="auto"/>
            </w:tcBorders>
          </w:tcPr>
          <w:p w:rsidR="00A5623F" w:rsidRPr="00F7283D" w:rsidRDefault="00A5623F" w:rsidP="001227F3">
            <w:pPr>
              <w:rPr>
                <w:sz w:val="20"/>
                <w:szCs w:val="20"/>
              </w:rPr>
            </w:pPr>
            <w:r w:rsidRPr="00F7283D">
              <w:rPr>
                <w:sz w:val="20"/>
                <w:szCs w:val="20"/>
              </w:rPr>
              <w:t>9h</w:t>
            </w:r>
            <w:r w:rsidR="0001668B" w:rsidRPr="00F7283D">
              <w:rPr>
                <w:sz w:val="20"/>
                <w:szCs w:val="20"/>
              </w:rPr>
              <w:t>15</w:t>
            </w:r>
            <w:r w:rsidRPr="00F7283D">
              <w:rPr>
                <w:sz w:val="20"/>
                <w:szCs w:val="20"/>
              </w:rPr>
              <w:t xml:space="preserve"> – </w:t>
            </w:r>
            <w:r w:rsidR="0001668B" w:rsidRPr="00F7283D">
              <w:rPr>
                <w:sz w:val="20"/>
                <w:szCs w:val="20"/>
              </w:rPr>
              <w:t>10h10</w:t>
            </w:r>
          </w:p>
          <w:p w:rsidR="00A5623F" w:rsidRPr="00F7283D" w:rsidRDefault="00A5623F" w:rsidP="0001668B">
            <w:pPr>
              <w:rPr>
                <w:b/>
                <w:sz w:val="20"/>
                <w:szCs w:val="20"/>
              </w:rPr>
            </w:pPr>
          </w:p>
        </w:tc>
        <w:tc>
          <w:tcPr>
            <w:tcW w:w="6681" w:type="dxa"/>
            <w:tcBorders>
              <w:top w:val="single" w:sz="4" w:space="0" w:color="auto"/>
              <w:left w:val="single" w:sz="4" w:space="0" w:color="auto"/>
              <w:bottom w:val="single" w:sz="4" w:space="0" w:color="auto"/>
              <w:right w:val="single" w:sz="4" w:space="0" w:color="auto"/>
            </w:tcBorders>
            <w:hideMark/>
          </w:tcPr>
          <w:p w:rsidR="00C67E75" w:rsidRPr="00F7283D" w:rsidRDefault="00B01B24" w:rsidP="00C67E75">
            <w:pPr>
              <w:rPr>
                <w:sz w:val="20"/>
                <w:szCs w:val="20"/>
              </w:rPr>
            </w:pPr>
            <w:r w:rsidRPr="00F7283D">
              <w:rPr>
                <w:b/>
                <w:sz w:val="20"/>
                <w:szCs w:val="20"/>
                <w:u w:val="single"/>
              </w:rPr>
              <w:t>Se repérer dans l’espace</w:t>
            </w:r>
            <w:r w:rsidR="00C67E75" w:rsidRPr="00F7283D">
              <w:rPr>
                <w:sz w:val="20"/>
                <w:szCs w:val="20"/>
              </w:rPr>
              <w:t>:</w:t>
            </w:r>
          </w:p>
          <w:p w:rsidR="001227F3" w:rsidRPr="00F7283D" w:rsidRDefault="001227F3" w:rsidP="00C67E75">
            <w:pPr>
              <w:rPr>
                <w:sz w:val="20"/>
                <w:szCs w:val="20"/>
              </w:rPr>
            </w:pPr>
            <w:r w:rsidRPr="00F7283D">
              <w:rPr>
                <w:sz w:val="20"/>
                <w:szCs w:val="20"/>
              </w:rPr>
              <w:t>-Apprendre à connaître Paris et la France, faire connaître sa ville et son pays d’origine.</w:t>
            </w:r>
          </w:p>
          <w:p w:rsidR="005F6B1E" w:rsidRPr="00F7283D" w:rsidRDefault="00C67E75" w:rsidP="00C67E75">
            <w:pPr>
              <w:rPr>
                <w:sz w:val="20"/>
                <w:szCs w:val="20"/>
              </w:rPr>
            </w:pPr>
            <w:r w:rsidRPr="00F7283D">
              <w:rPr>
                <w:sz w:val="20"/>
                <w:szCs w:val="20"/>
              </w:rPr>
              <w:t>-</w:t>
            </w:r>
            <w:r w:rsidR="001227F3" w:rsidRPr="00F7283D">
              <w:rPr>
                <w:sz w:val="20"/>
                <w:szCs w:val="20"/>
              </w:rPr>
              <w:t>Apprendre à lire des cartes</w:t>
            </w:r>
            <w:r w:rsidR="005F6B1E" w:rsidRPr="00F7283D">
              <w:rPr>
                <w:sz w:val="20"/>
                <w:szCs w:val="20"/>
              </w:rPr>
              <w:t xml:space="preserve"> (cartes de métro, planisphères centrés différemment, carte de France…)</w:t>
            </w:r>
          </w:p>
          <w:p w:rsidR="00C67E75" w:rsidRPr="00F7283D" w:rsidRDefault="005F6B1E" w:rsidP="00C67E75">
            <w:pPr>
              <w:rPr>
                <w:sz w:val="20"/>
                <w:szCs w:val="20"/>
              </w:rPr>
            </w:pPr>
            <w:r w:rsidRPr="00F7283D">
              <w:rPr>
                <w:sz w:val="20"/>
                <w:szCs w:val="20"/>
              </w:rPr>
              <w:t>-Lire</w:t>
            </w:r>
            <w:r w:rsidR="001227F3" w:rsidRPr="00F7283D">
              <w:rPr>
                <w:sz w:val="20"/>
                <w:szCs w:val="20"/>
              </w:rPr>
              <w:t xml:space="preserve"> des pages de manuels</w:t>
            </w:r>
            <w:r w:rsidRPr="00F7283D">
              <w:rPr>
                <w:sz w:val="20"/>
                <w:szCs w:val="20"/>
              </w:rPr>
              <w:t xml:space="preserve"> de géographie</w:t>
            </w:r>
            <w:r w:rsidR="001227F3" w:rsidRPr="00F7283D">
              <w:rPr>
                <w:sz w:val="20"/>
                <w:szCs w:val="20"/>
              </w:rPr>
              <w:t>, comprendre des consignes</w:t>
            </w:r>
            <w:r w:rsidR="00C67E75" w:rsidRPr="00F7283D">
              <w:rPr>
                <w:sz w:val="20"/>
                <w:szCs w:val="20"/>
              </w:rPr>
              <w:t>.</w:t>
            </w:r>
          </w:p>
          <w:p w:rsidR="00A5623F" w:rsidRDefault="00C67E75" w:rsidP="00B01B24">
            <w:pPr>
              <w:rPr>
                <w:sz w:val="20"/>
                <w:szCs w:val="20"/>
              </w:rPr>
            </w:pPr>
            <w:r w:rsidRPr="00F7283D">
              <w:rPr>
                <w:sz w:val="20"/>
                <w:szCs w:val="20"/>
              </w:rPr>
              <w:t>-</w:t>
            </w:r>
            <w:r w:rsidR="001227F3" w:rsidRPr="00F7283D">
              <w:rPr>
                <w:sz w:val="20"/>
                <w:szCs w:val="20"/>
              </w:rPr>
              <w:t>Faire des recherches documentaires, présenter un exposé à l’oral</w:t>
            </w:r>
            <w:r w:rsidR="00900D7E" w:rsidRPr="00F7283D">
              <w:rPr>
                <w:sz w:val="20"/>
                <w:szCs w:val="20"/>
              </w:rPr>
              <w:t xml:space="preserve">, </w:t>
            </w:r>
            <w:r w:rsidR="001227F3" w:rsidRPr="00F7283D">
              <w:rPr>
                <w:sz w:val="20"/>
                <w:szCs w:val="20"/>
              </w:rPr>
              <w:t>faire des panneaux</w:t>
            </w:r>
            <w:r w:rsidR="00900D7E" w:rsidRPr="00F7283D">
              <w:rPr>
                <w:sz w:val="20"/>
                <w:szCs w:val="20"/>
              </w:rPr>
              <w:t>, utiliser l’ordinateur, aller au CDI</w:t>
            </w:r>
            <w:r w:rsidR="00B01B24" w:rsidRPr="00F7283D">
              <w:rPr>
                <w:sz w:val="20"/>
                <w:szCs w:val="20"/>
              </w:rPr>
              <w:t>…</w:t>
            </w:r>
            <w:r w:rsidR="001227F3" w:rsidRPr="00F7283D">
              <w:rPr>
                <w:sz w:val="20"/>
                <w:szCs w:val="20"/>
              </w:rPr>
              <w:t xml:space="preserve"> </w:t>
            </w:r>
          </w:p>
          <w:p w:rsidR="002C0498" w:rsidRPr="00F7283D" w:rsidRDefault="002C0498" w:rsidP="00B01B24">
            <w:pPr>
              <w:rPr>
                <w:sz w:val="20"/>
                <w:szCs w:val="20"/>
              </w:rPr>
            </w:pPr>
            <w:r>
              <w:rPr>
                <w:sz w:val="20"/>
                <w:szCs w:val="20"/>
              </w:rPr>
              <w:t>-Comprendre des consignes de géométrie et tracer des figures</w:t>
            </w:r>
          </w:p>
        </w:tc>
      </w:tr>
      <w:tr w:rsidR="0001668B" w:rsidRPr="00F7283D" w:rsidTr="00415DAC">
        <w:tc>
          <w:tcPr>
            <w:tcW w:w="2074" w:type="dxa"/>
            <w:tcBorders>
              <w:top w:val="single" w:sz="4" w:space="0" w:color="auto"/>
              <w:left w:val="single" w:sz="4" w:space="0" w:color="auto"/>
              <w:bottom w:val="single" w:sz="4" w:space="0" w:color="auto"/>
              <w:right w:val="single" w:sz="4" w:space="0" w:color="auto"/>
            </w:tcBorders>
          </w:tcPr>
          <w:p w:rsidR="0001668B" w:rsidRPr="00F7283D" w:rsidRDefault="0001668B" w:rsidP="001227F3">
            <w:pPr>
              <w:rPr>
                <w:sz w:val="20"/>
                <w:szCs w:val="20"/>
              </w:rPr>
            </w:pPr>
            <w:r w:rsidRPr="00F7283D">
              <w:rPr>
                <w:sz w:val="20"/>
                <w:szCs w:val="20"/>
              </w:rPr>
              <w:t>10h25-11h20</w:t>
            </w:r>
          </w:p>
          <w:p w:rsidR="0001668B" w:rsidRPr="00F7283D" w:rsidRDefault="0001668B" w:rsidP="001227F3">
            <w:pPr>
              <w:rPr>
                <w:b/>
                <w:sz w:val="20"/>
                <w:szCs w:val="20"/>
              </w:rPr>
            </w:pPr>
            <w:r w:rsidRPr="00F7283D">
              <w:rPr>
                <w:b/>
                <w:sz w:val="20"/>
                <w:szCs w:val="20"/>
              </w:rPr>
              <w:t>G1</w:t>
            </w:r>
          </w:p>
        </w:tc>
        <w:tc>
          <w:tcPr>
            <w:tcW w:w="6681" w:type="dxa"/>
            <w:tcBorders>
              <w:top w:val="single" w:sz="4" w:space="0" w:color="auto"/>
              <w:left w:val="single" w:sz="4" w:space="0" w:color="auto"/>
              <w:bottom w:val="single" w:sz="4" w:space="0" w:color="auto"/>
              <w:right w:val="single" w:sz="4" w:space="0" w:color="auto"/>
            </w:tcBorders>
            <w:hideMark/>
          </w:tcPr>
          <w:p w:rsidR="00D4768E" w:rsidRPr="00F7283D" w:rsidRDefault="00D4768E" w:rsidP="00D4768E">
            <w:pPr>
              <w:rPr>
                <w:b/>
                <w:sz w:val="20"/>
                <w:szCs w:val="20"/>
                <w:u w:val="single"/>
              </w:rPr>
            </w:pPr>
            <w:r w:rsidRPr="00F7283D">
              <w:rPr>
                <w:b/>
                <w:sz w:val="20"/>
                <w:szCs w:val="20"/>
                <w:u w:val="single"/>
              </w:rPr>
              <w:t>Grammaire (Intermédiaires et avancés) :</w:t>
            </w:r>
          </w:p>
          <w:p w:rsidR="00D4768E" w:rsidRPr="00F7283D" w:rsidRDefault="00D4768E" w:rsidP="00D4768E">
            <w:pPr>
              <w:rPr>
                <w:sz w:val="20"/>
                <w:szCs w:val="20"/>
              </w:rPr>
            </w:pPr>
            <w:r w:rsidRPr="00F7283D">
              <w:rPr>
                <w:sz w:val="20"/>
                <w:szCs w:val="20"/>
              </w:rPr>
              <w:t>-</w:t>
            </w:r>
            <w:r w:rsidR="00900D7E" w:rsidRPr="00F7283D">
              <w:rPr>
                <w:sz w:val="20"/>
                <w:szCs w:val="20"/>
              </w:rPr>
              <w:t xml:space="preserve"> Le nom et le verbe</w:t>
            </w:r>
            <w:r w:rsidRPr="00F7283D">
              <w:rPr>
                <w:sz w:val="20"/>
                <w:szCs w:val="20"/>
              </w:rPr>
              <w:t>.</w:t>
            </w:r>
          </w:p>
          <w:p w:rsidR="00900D7E" w:rsidRPr="00F7283D" w:rsidRDefault="00900D7E" w:rsidP="00D4768E">
            <w:pPr>
              <w:rPr>
                <w:sz w:val="20"/>
                <w:szCs w:val="20"/>
              </w:rPr>
            </w:pPr>
            <w:r w:rsidRPr="00F7283D">
              <w:rPr>
                <w:sz w:val="20"/>
                <w:szCs w:val="20"/>
              </w:rPr>
              <w:t>-Les déterminants et les pronoms.</w:t>
            </w:r>
          </w:p>
          <w:p w:rsidR="00900D7E" w:rsidRPr="00F7283D" w:rsidRDefault="00900D7E" w:rsidP="00D4768E">
            <w:pPr>
              <w:rPr>
                <w:sz w:val="20"/>
                <w:szCs w:val="20"/>
              </w:rPr>
            </w:pPr>
            <w:r w:rsidRPr="00F7283D">
              <w:rPr>
                <w:sz w:val="20"/>
                <w:szCs w:val="20"/>
              </w:rPr>
              <w:t>-L’adjectif et les chaînes d’accord.</w:t>
            </w:r>
          </w:p>
          <w:p w:rsidR="001227F3" w:rsidRPr="00F7283D" w:rsidRDefault="00D4768E" w:rsidP="00D4768E">
            <w:pPr>
              <w:rPr>
                <w:sz w:val="20"/>
                <w:szCs w:val="20"/>
              </w:rPr>
            </w:pPr>
            <w:r w:rsidRPr="00F7283D">
              <w:rPr>
                <w:sz w:val="20"/>
                <w:szCs w:val="20"/>
              </w:rPr>
              <w:t xml:space="preserve">- Pronoms </w:t>
            </w:r>
            <w:r w:rsidR="001227F3" w:rsidRPr="00F7283D">
              <w:rPr>
                <w:sz w:val="20"/>
                <w:szCs w:val="20"/>
              </w:rPr>
              <w:t>personnels, pronoms relatifs</w:t>
            </w:r>
            <w:r w:rsidR="00900D7E" w:rsidRPr="00F7283D">
              <w:rPr>
                <w:sz w:val="20"/>
                <w:szCs w:val="20"/>
              </w:rPr>
              <w:t>.</w:t>
            </w:r>
            <w:r w:rsidRPr="00F7283D">
              <w:rPr>
                <w:sz w:val="20"/>
                <w:szCs w:val="20"/>
              </w:rPr>
              <w:t xml:space="preserve"> </w:t>
            </w:r>
          </w:p>
          <w:p w:rsidR="00D4768E" w:rsidRPr="00F7283D" w:rsidRDefault="001227F3" w:rsidP="00D4768E">
            <w:pPr>
              <w:rPr>
                <w:sz w:val="20"/>
                <w:szCs w:val="20"/>
              </w:rPr>
            </w:pPr>
            <w:r w:rsidRPr="00F7283D">
              <w:rPr>
                <w:sz w:val="20"/>
                <w:szCs w:val="20"/>
              </w:rPr>
              <w:t>- La chaîne référentielle, les anaphores</w:t>
            </w:r>
            <w:r w:rsidR="00D4768E" w:rsidRPr="00F7283D">
              <w:rPr>
                <w:sz w:val="20"/>
                <w:szCs w:val="20"/>
              </w:rPr>
              <w:t>.</w:t>
            </w:r>
          </w:p>
          <w:p w:rsidR="00900D7E" w:rsidRPr="00F7283D" w:rsidRDefault="00900D7E" w:rsidP="00D4768E">
            <w:pPr>
              <w:rPr>
                <w:sz w:val="20"/>
                <w:szCs w:val="20"/>
              </w:rPr>
            </w:pPr>
            <w:r w:rsidRPr="00F7283D">
              <w:rPr>
                <w:sz w:val="20"/>
                <w:szCs w:val="20"/>
              </w:rPr>
              <w:t>-Expression de la chronologie.</w:t>
            </w:r>
          </w:p>
          <w:p w:rsidR="00900D7E" w:rsidRPr="00F7283D" w:rsidRDefault="00900D7E" w:rsidP="00D4768E">
            <w:pPr>
              <w:rPr>
                <w:sz w:val="20"/>
                <w:szCs w:val="20"/>
              </w:rPr>
            </w:pPr>
            <w:r w:rsidRPr="00F7283D">
              <w:rPr>
                <w:sz w:val="20"/>
                <w:szCs w:val="20"/>
              </w:rPr>
              <w:t>-La date et la durée.</w:t>
            </w:r>
          </w:p>
          <w:p w:rsidR="00900D7E" w:rsidRPr="00F7283D" w:rsidRDefault="00900D7E" w:rsidP="00D4768E">
            <w:pPr>
              <w:rPr>
                <w:sz w:val="20"/>
                <w:szCs w:val="20"/>
              </w:rPr>
            </w:pPr>
            <w:r w:rsidRPr="00F7283D">
              <w:rPr>
                <w:sz w:val="20"/>
                <w:szCs w:val="20"/>
              </w:rPr>
              <w:t>-Situation dans l’espace, origine et destination.</w:t>
            </w:r>
          </w:p>
          <w:p w:rsidR="00D4768E" w:rsidRPr="00F7283D" w:rsidRDefault="00D4768E" w:rsidP="00D4768E">
            <w:pPr>
              <w:rPr>
                <w:sz w:val="20"/>
                <w:szCs w:val="20"/>
              </w:rPr>
            </w:pPr>
            <w:r w:rsidRPr="00F7283D">
              <w:rPr>
                <w:sz w:val="20"/>
                <w:szCs w:val="20"/>
              </w:rPr>
              <w:t>-</w:t>
            </w:r>
            <w:r w:rsidR="00900D7E" w:rsidRPr="00F7283D">
              <w:rPr>
                <w:sz w:val="20"/>
                <w:szCs w:val="20"/>
              </w:rPr>
              <w:t>Les l</w:t>
            </w:r>
            <w:r w:rsidRPr="00F7283D">
              <w:rPr>
                <w:sz w:val="20"/>
                <w:szCs w:val="20"/>
              </w:rPr>
              <w:t>iens logiques</w:t>
            </w:r>
            <w:r w:rsidR="00900D7E" w:rsidRPr="00F7283D">
              <w:rPr>
                <w:sz w:val="20"/>
                <w:szCs w:val="20"/>
              </w:rPr>
              <w:t xml:space="preserve"> : implicites, explicites (connecteurs, verbes). </w:t>
            </w:r>
          </w:p>
          <w:p w:rsidR="00900D7E" w:rsidRPr="00F7283D" w:rsidRDefault="00900D7E" w:rsidP="00D4768E">
            <w:pPr>
              <w:rPr>
                <w:sz w:val="20"/>
                <w:szCs w:val="20"/>
              </w:rPr>
            </w:pPr>
            <w:r w:rsidRPr="00F7283D">
              <w:rPr>
                <w:sz w:val="20"/>
                <w:szCs w:val="20"/>
              </w:rPr>
              <w:t>-La construction des verbes.</w:t>
            </w:r>
          </w:p>
          <w:p w:rsidR="00900D7E" w:rsidRPr="00F7283D" w:rsidRDefault="00900D7E" w:rsidP="00D4768E">
            <w:pPr>
              <w:rPr>
                <w:sz w:val="20"/>
                <w:szCs w:val="20"/>
              </w:rPr>
            </w:pPr>
            <w:r w:rsidRPr="00F7283D">
              <w:rPr>
                <w:sz w:val="20"/>
                <w:szCs w:val="20"/>
              </w:rPr>
              <w:t>-Les mots « de » et « des ».</w:t>
            </w:r>
          </w:p>
          <w:p w:rsidR="00900D7E" w:rsidRPr="00F7283D" w:rsidRDefault="00900D7E" w:rsidP="00D4768E">
            <w:pPr>
              <w:rPr>
                <w:sz w:val="20"/>
                <w:szCs w:val="20"/>
              </w:rPr>
            </w:pPr>
            <w:r w:rsidRPr="00F7283D">
              <w:rPr>
                <w:sz w:val="20"/>
                <w:szCs w:val="20"/>
              </w:rPr>
              <w:t>-Le Complément du nom, adjectivations.</w:t>
            </w:r>
          </w:p>
          <w:p w:rsidR="00D4768E" w:rsidRPr="00F7283D" w:rsidRDefault="00D4768E" w:rsidP="00D4768E">
            <w:pPr>
              <w:rPr>
                <w:sz w:val="20"/>
                <w:szCs w:val="20"/>
              </w:rPr>
            </w:pPr>
            <w:r w:rsidRPr="00F7283D">
              <w:rPr>
                <w:sz w:val="20"/>
                <w:szCs w:val="20"/>
              </w:rPr>
              <w:t>- Nominalisations, voix passive, tournure pronominale.</w:t>
            </w:r>
          </w:p>
          <w:p w:rsidR="00900D7E" w:rsidRPr="00F7283D" w:rsidRDefault="00900D7E" w:rsidP="00900D7E">
            <w:pPr>
              <w:rPr>
                <w:sz w:val="20"/>
                <w:szCs w:val="20"/>
              </w:rPr>
            </w:pPr>
            <w:r w:rsidRPr="00F7283D">
              <w:rPr>
                <w:sz w:val="20"/>
                <w:szCs w:val="20"/>
              </w:rPr>
              <w:t>-La phrase complexe.</w:t>
            </w:r>
          </w:p>
          <w:p w:rsidR="009A1CD1" w:rsidRPr="00F7283D" w:rsidRDefault="00900D7E" w:rsidP="00900D7E">
            <w:pPr>
              <w:rPr>
                <w:sz w:val="20"/>
                <w:szCs w:val="20"/>
              </w:rPr>
            </w:pPr>
            <w:r w:rsidRPr="00F7283D">
              <w:rPr>
                <w:sz w:val="20"/>
                <w:szCs w:val="20"/>
              </w:rPr>
              <w:t>-Le mot « que »</w:t>
            </w:r>
            <w:r w:rsidR="00B01B24" w:rsidRPr="00F7283D">
              <w:rPr>
                <w:sz w:val="20"/>
                <w:szCs w:val="20"/>
              </w:rPr>
              <w:t>…</w:t>
            </w:r>
          </w:p>
        </w:tc>
      </w:tr>
      <w:tr w:rsidR="0001668B" w:rsidRPr="00F7283D" w:rsidTr="00415DAC">
        <w:tc>
          <w:tcPr>
            <w:tcW w:w="2074" w:type="dxa"/>
            <w:tcBorders>
              <w:top w:val="single" w:sz="4" w:space="0" w:color="auto"/>
              <w:left w:val="single" w:sz="4" w:space="0" w:color="auto"/>
              <w:bottom w:val="single" w:sz="4" w:space="0" w:color="auto"/>
              <w:right w:val="single" w:sz="4" w:space="0" w:color="auto"/>
            </w:tcBorders>
          </w:tcPr>
          <w:p w:rsidR="0001668B" w:rsidRPr="00F7283D" w:rsidRDefault="0001668B" w:rsidP="0001668B">
            <w:pPr>
              <w:rPr>
                <w:sz w:val="20"/>
                <w:szCs w:val="20"/>
              </w:rPr>
            </w:pPr>
            <w:r w:rsidRPr="00F7283D">
              <w:rPr>
                <w:sz w:val="20"/>
                <w:szCs w:val="20"/>
              </w:rPr>
              <w:t>11h25 – 12h20</w:t>
            </w:r>
          </w:p>
        </w:tc>
        <w:tc>
          <w:tcPr>
            <w:tcW w:w="6681" w:type="dxa"/>
            <w:tcBorders>
              <w:top w:val="single" w:sz="4" w:space="0" w:color="auto"/>
              <w:left w:val="single" w:sz="4" w:space="0" w:color="auto"/>
              <w:bottom w:val="single" w:sz="4" w:space="0" w:color="auto"/>
              <w:right w:val="single" w:sz="4" w:space="0" w:color="auto"/>
            </w:tcBorders>
            <w:hideMark/>
          </w:tcPr>
          <w:p w:rsidR="0001668B" w:rsidRPr="00F7283D" w:rsidRDefault="0001668B" w:rsidP="00A5623F">
            <w:pPr>
              <w:rPr>
                <w:b/>
                <w:sz w:val="20"/>
                <w:szCs w:val="20"/>
                <w:u w:val="single"/>
              </w:rPr>
            </w:pPr>
            <w:r w:rsidRPr="00F7283D">
              <w:rPr>
                <w:b/>
                <w:sz w:val="20"/>
                <w:szCs w:val="20"/>
                <w:u w:val="single"/>
              </w:rPr>
              <w:t>Conjugaison :</w:t>
            </w:r>
          </w:p>
          <w:p w:rsidR="0001668B" w:rsidRPr="00F7283D" w:rsidRDefault="0001668B" w:rsidP="00A5623F">
            <w:pPr>
              <w:rPr>
                <w:sz w:val="20"/>
                <w:szCs w:val="20"/>
              </w:rPr>
            </w:pPr>
            <w:r w:rsidRPr="00F7283D">
              <w:rPr>
                <w:sz w:val="20"/>
                <w:szCs w:val="20"/>
              </w:rPr>
              <w:t>-Morphologie verbale</w:t>
            </w:r>
          </w:p>
          <w:p w:rsidR="0001668B" w:rsidRPr="00F7283D" w:rsidRDefault="0001668B" w:rsidP="00A5623F">
            <w:pPr>
              <w:rPr>
                <w:sz w:val="20"/>
                <w:szCs w:val="20"/>
              </w:rPr>
            </w:pPr>
            <w:r w:rsidRPr="00F7283D">
              <w:rPr>
                <w:sz w:val="20"/>
                <w:szCs w:val="20"/>
              </w:rPr>
              <w:t>-Utilisation du Bescherelle</w:t>
            </w:r>
          </w:p>
          <w:p w:rsidR="009A1CD1" w:rsidRDefault="0001668B" w:rsidP="009A1CD1">
            <w:pPr>
              <w:rPr>
                <w:sz w:val="20"/>
                <w:szCs w:val="20"/>
              </w:rPr>
            </w:pPr>
            <w:r w:rsidRPr="00F7283D">
              <w:rPr>
                <w:sz w:val="20"/>
                <w:szCs w:val="20"/>
              </w:rPr>
              <w:t>-Emploi des temps</w:t>
            </w:r>
          </w:p>
          <w:p w:rsidR="00B1319D" w:rsidRPr="00F7283D" w:rsidRDefault="00B1319D" w:rsidP="009A1CD1">
            <w:pPr>
              <w:rPr>
                <w:sz w:val="20"/>
                <w:szCs w:val="20"/>
              </w:rPr>
            </w:pPr>
            <w:r>
              <w:rPr>
                <w:sz w:val="20"/>
                <w:szCs w:val="20"/>
              </w:rPr>
              <w:t>-Voix active et voix passive</w:t>
            </w:r>
          </w:p>
          <w:p w:rsidR="009A1CD1" w:rsidRPr="00F7283D" w:rsidRDefault="009A1CD1" w:rsidP="00B1319D">
            <w:pPr>
              <w:rPr>
                <w:sz w:val="20"/>
                <w:szCs w:val="20"/>
              </w:rPr>
            </w:pPr>
            <w:r w:rsidRPr="00F7283D">
              <w:rPr>
                <w:sz w:val="20"/>
                <w:szCs w:val="20"/>
              </w:rPr>
              <w:t>-Sens de certains v</w:t>
            </w:r>
            <w:r w:rsidR="00B01B24" w:rsidRPr="00F7283D">
              <w:rPr>
                <w:sz w:val="20"/>
                <w:szCs w:val="20"/>
              </w:rPr>
              <w:t>erbes</w:t>
            </w:r>
            <w:r w:rsidR="00B1319D">
              <w:rPr>
                <w:sz w:val="20"/>
                <w:szCs w:val="20"/>
              </w:rPr>
              <w:t xml:space="preserve"> (polysémie du verbe « faire », les verbes de modalité « vouloir », « pouvoir », « devoir » ; différence entre « savoir » et « connaître » ; </w:t>
            </w:r>
            <w:r w:rsidR="00B1319D" w:rsidRPr="00B1319D">
              <w:rPr>
                <w:rFonts w:ascii="Calibri" w:hAnsi="Calibri" w:cs="Calibri"/>
                <w:color w:val="000000" w:themeColor="text1"/>
                <w:sz w:val="22"/>
                <w:szCs w:val="22"/>
              </w:rPr>
              <w:t>Verbes de consignes dans toutes les matières ; Verbes causatifs et consécutifs (si peu pris en compte en grammaire FLM quand on étudie la cause et la conséquence) ; Verbes de localisation et de mouvement (géographie, SVT) ; Verbes de transformation et de changement d’état (utiles en physique, et on en trouve beaucoup dans les contes ou la mythologie)</w:t>
            </w:r>
            <w:r w:rsidR="00B01B24" w:rsidRPr="00B1319D">
              <w:rPr>
                <w:color w:val="000000" w:themeColor="text1"/>
                <w:sz w:val="20"/>
                <w:szCs w:val="20"/>
              </w:rPr>
              <w:t>…</w:t>
            </w:r>
          </w:p>
        </w:tc>
      </w:tr>
    </w:tbl>
    <w:p w:rsidR="005F6B1E" w:rsidRPr="00F7283D" w:rsidRDefault="005F6B1E" w:rsidP="00FD2C35">
      <w:pPr>
        <w:ind w:left="708" w:firstLine="708"/>
        <w:rPr>
          <w:b/>
          <w:sz w:val="20"/>
          <w:szCs w:val="20"/>
        </w:rPr>
      </w:pPr>
    </w:p>
    <w:p w:rsidR="00FD2C35" w:rsidRPr="00F7283D" w:rsidRDefault="00C825C3" w:rsidP="00F7283D">
      <w:pPr>
        <w:rPr>
          <w:b/>
          <w:sz w:val="20"/>
          <w:szCs w:val="20"/>
        </w:rPr>
      </w:pPr>
      <w:r w:rsidRPr="00F7283D">
        <w:rPr>
          <w:b/>
          <w:sz w:val="20"/>
          <w:szCs w:val="20"/>
        </w:rPr>
        <w:t>L</w:t>
      </w:r>
      <w:r w:rsidR="00A62516" w:rsidRPr="00F7283D">
        <w:rPr>
          <w:b/>
          <w:sz w:val="20"/>
          <w:szCs w:val="20"/>
        </w:rPr>
        <w:t>UNDI après-midi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7106"/>
      </w:tblGrid>
      <w:tr w:rsidR="00A62516" w:rsidRPr="00F7283D" w:rsidTr="00415DAC">
        <w:tc>
          <w:tcPr>
            <w:tcW w:w="2074" w:type="dxa"/>
            <w:tcBorders>
              <w:top w:val="single" w:sz="4" w:space="0" w:color="auto"/>
              <w:left w:val="single" w:sz="4" w:space="0" w:color="auto"/>
              <w:bottom w:val="single" w:sz="4" w:space="0" w:color="auto"/>
              <w:right w:val="single" w:sz="4" w:space="0" w:color="auto"/>
            </w:tcBorders>
          </w:tcPr>
          <w:p w:rsidR="00A62516" w:rsidRPr="00F7283D" w:rsidRDefault="00A62516" w:rsidP="001227F3">
            <w:pPr>
              <w:rPr>
                <w:sz w:val="20"/>
                <w:szCs w:val="20"/>
              </w:rPr>
            </w:pPr>
            <w:r w:rsidRPr="00F7283D">
              <w:rPr>
                <w:sz w:val="20"/>
                <w:szCs w:val="20"/>
              </w:rPr>
              <w:t>1</w:t>
            </w:r>
            <w:r w:rsidR="0001668B" w:rsidRPr="00F7283D">
              <w:rPr>
                <w:sz w:val="20"/>
                <w:szCs w:val="20"/>
              </w:rPr>
              <w:t>3</w:t>
            </w:r>
            <w:r w:rsidRPr="00F7283D">
              <w:rPr>
                <w:sz w:val="20"/>
                <w:szCs w:val="20"/>
              </w:rPr>
              <w:t>h</w:t>
            </w:r>
            <w:r w:rsidR="0001668B" w:rsidRPr="00F7283D">
              <w:rPr>
                <w:sz w:val="20"/>
                <w:szCs w:val="20"/>
              </w:rPr>
              <w:t>50</w:t>
            </w:r>
            <w:r w:rsidRPr="00F7283D">
              <w:rPr>
                <w:sz w:val="20"/>
                <w:szCs w:val="20"/>
              </w:rPr>
              <w:t xml:space="preserve"> – 1</w:t>
            </w:r>
            <w:r w:rsidR="0001668B" w:rsidRPr="00F7283D">
              <w:rPr>
                <w:sz w:val="20"/>
                <w:szCs w:val="20"/>
              </w:rPr>
              <w:t>4</w:t>
            </w:r>
            <w:r w:rsidRPr="00F7283D">
              <w:rPr>
                <w:sz w:val="20"/>
                <w:szCs w:val="20"/>
              </w:rPr>
              <w:t>h</w:t>
            </w:r>
            <w:r w:rsidR="0001668B" w:rsidRPr="00F7283D">
              <w:rPr>
                <w:sz w:val="20"/>
                <w:szCs w:val="20"/>
              </w:rPr>
              <w:t>45</w:t>
            </w:r>
          </w:p>
          <w:p w:rsidR="00A62516" w:rsidRPr="00F7283D" w:rsidRDefault="00A62516" w:rsidP="001227F3">
            <w:pPr>
              <w:rPr>
                <w:sz w:val="20"/>
                <w:szCs w:val="20"/>
              </w:rPr>
            </w:pPr>
          </w:p>
        </w:tc>
        <w:tc>
          <w:tcPr>
            <w:tcW w:w="7106" w:type="dxa"/>
            <w:tcBorders>
              <w:top w:val="single" w:sz="4" w:space="0" w:color="auto"/>
              <w:left w:val="single" w:sz="4" w:space="0" w:color="auto"/>
              <w:bottom w:val="single" w:sz="4" w:space="0" w:color="auto"/>
              <w:right w:val="single" w:sz="4" w:space="0" w:color="auto"/>
            </w:tcBorders>
            <w:hideMark/>
          </w:tcPr>
          <w:p w:rsidR="006B23DF" w:rsidRPr="00F7283D" w:rsidRDefault="006B23DF" w:rsidP="006B23DF">
            <w:pPr>
              <w:rPr>
                <w:b/>
                <w:sz w:val="20"/>
                <w:szCs w:val="20"/>
                <w:u w:val="single"/>
              </w:rPr>
            </w:pPr>
            <w:r w:rsidRPr="00F7283D">
              <w:rPr>
                <w:b/>
                <w:sz w:val="20"/>
                <w:szCs w:val="20"/>
                <w:u w:val="single"/>
              </w:rPr>
              <w:t>Education civique:</w:t>
            </w:r>
          </w:p>
          <w:p w:rsidR="00B01B24" w:rsidRPr="00F7283D" w:rsidRDefault="006B23DF" w:rsidP="006B23DF">
            <w:pPr>
              <w:rPr>
                <w:sz w:val="20"/>
                <w:szCs w:val="20"/>
              </w:rPr>
            </w:pPr>
            <w:r w:rsidRPr="00F7283D">
              <w:rPr>
                <w:sz w:val="20"/>
                <w:szCs w:val="20"/>
              </w:rPr>
              <w:t>-</w:t>
            </w:r>
            <w:r w:rsidR="00B01B24" w:rsidRPr="00F7283D">
              <w:rPr>
                <w:sz w:val="20"/>
                <w:szCs w:val="20"/>
              </w:rPr>
              <w:t>Le r</w:t>
            </w:r>
            <w:r w:rsidRPr="00F7283D">
              <w:rPr>
                <w:sz w:val="20"/>
                <w:szCs w:val="20"/>
              </w:rPr>
              <w:t>èglement intérieur</w:t>
            </w:r>
            <w:r w:rsidR="00B01B24" w:rsidRPr="00F7283D">
              <w:rPr>
                <w:sz w:val="20"/>
                <w:szCs w:val="20"/>
              </w:rPr>
              <w:t>.</w:t>
            </w:r>
          </w:p>
          <w:p w:rsidR="00A772BE" w:rsidRPr="00F7283D" w:rsidRDefault="00A772BE" w:rsidP="006B23DF">
            <w:pPr>
              <w:rPr>
                <w:sz w:val="20"/>
                <w:szCs w:val="20"/>
              </w:rPr>
            </w:pPr>
            <w:r w:rsidRPr="00F7283D">
              <w:rPr>
                <w:sz w:val="20"/>
                <w:szCs w:val="20"/>
              </w:rPr>
              <w:t>-L’école gratuite, laïque et obligatoire.</w:t>
            </w:r>
          </w:p>
          <w:p w:rsidR="00B01B24" w:rsidRPr="00F7283D" w:rsidRDefault="00B01B24" w:rsidP="006B23DF">
            <w:pPr>
              <w:rPr>
                <w:sz w:val="20"/>
                <w:szCs w:val="20"/>
              </w:rPr>
            </w:pPr>
            <w:r w:rsidRPr="00F7283D">
              <w:rPr>
                <w:sz w:val="20"/>
                <w:szCs w:val="20"/>
              </w:rPr>
              <w:t>-Les élections des délégués.</w:t>
            </w:r>
          </w:p>
          <w:p w:rsidR="00B01B24" w:rsidRPr="00F7283D" w:rsidRDefault="00B01B24" w:rsidP="006B23DF">
            <w:pPr>
              <w:rPr>
                <w:sz w:val="20"/>
                <w:szCs w:val="20"/>
              </w:rPr>
            </w:pPr>
            <w:r w:rsidRPr="00F7283D">
              <w:rPr>
                <w:sz w:val="20"/>
                <w:szCs w:val="20"/>
              </w:rPr>
              <w:t xml:space="preserve">- </w:t>
            </w:r>
            <w:r w:rsidR="006B23DF" w:rsidRPr="00F7283D">
              <w:rPr>
                <w:sz w:val="20"/>
                <w:szCs w:val="20"/>
              </w:rPr>
              <w:t>Les symboles de la République</w:t>
            </w:r>
            <w:r w:rsidRPr="00F7283D">
              <w:rPr>
                <w:sz w:val="20"/>
                <w:szCs w:val="20"/>
              </w:rPr>
              <w:t>.</w:t>
            </w:r>
          </w:p>
          <w:p w:rsidR="005C0547" w:rsidRPr="00F7283D" w:rsidRDefault="005C0547" w:rsidP="006B23DF">
            <w:pPr>
              <w:rPr>
                <w:sz w:val="20"/>
                <w:szCs w:val="20"/>
              </w:rPr>
            </w:pPr>
            <w:r w:rsidRPr="00F7283D">
              <w:rPr>
                <w:sz w:val="20"/>
                <w:szCs w:val="20"/>
              </w:rPr>
              <w:t>-Lieux de mémoire et personnages héroïques (France et pays d’origine).</w:t>
            </w:r>
          </w:p>
          <w:p w:rsidR="00B01B24" w:rsidRPr="00F7283D" w:rsidRDefault="00B01B24" w:rsidP="006B23DF">
            <w:pPr>
              <w:rPr>
                <w:sz w:val="20"/>
                <w:szCs w:val="20"/>
              </w:rPr>
            </w:pPr>
            <w:r w:rsidRPr="00F7283D">
              <w:rPr>
                <w:sz w:val="20"/>
                <w:szCs w:val="20"/>
              </w:rPr>
              <w:t>-D</w:t>
            </w:r>
            <w:r w:rsidR="006B23DF" w:rsidRPr="00F7283D">
              <w:rPr>
                <w:sz w:val="20"/>
                <w:szCs w:val="20"/>
              </w:rPr>
              <w:t>roits et devoirs du citoyen</w:t>
            </w:r>
            <w:r w:rsidRPr="00F7283D">
              <w:rPr>
                <w:sz w:val="20"/>
                <w:szCs w:val="20"/>
              </w:rPr>
              <w:t>, droit de</w:t>
            </w:r>
            <w:r w:rsidR="00A772BE" w:rsidRPr="00F7283D">
              <w:rPr>
                <w:sz w:val="20"/>
                <w:szCs w:val="20"/>
              </w:rPr>
              <w:t xml:space="preserve"> l’</w:t>
            </w:r>
            <w:r w:rsidRPr="00F7283D">
              <w:rPr>
                <w:sz w:val="20"/>
                <w:szCs w:val="20"/>
              </w:rPr>
              <w:t>enfant</w:t>
            </w:r>
            <w:r w:rsidR="00A772BE" w:rsidRPr="00F7283D">
              <w:rPr>
                <w:sz w:val="20"/>
                <w:szCs w:val="20"/>
              </w:rPr>
              <w:t xml:space="preserve"> (présentation d’articles sur les enfants </w:t>
            </w:r>
            <w:r w:rsidR="00A772BE" w:rsidRPr="00F7283D">
              <w:rPr>
                <w:sz w:val="20"/>
                <w:szCs w:val="20"/>
              </w:rPr>
              <w:lastRenderedPageBreak/>
              <w:t xml:space="preserve">soldats, le travail des enfants, le droit à la scolarisation, </w:t>
            </w:r>
            <w:proofErr w:type="spellStart"/>
            <w:r w:rsidR="00A772BE" w:rsidRPr="00F7283D">
              <w:rPr>
                <w:sz w:val="20"/>
                <w:szCs w:val="20"/>
              </w:rPr>
              <w:t>etc</w:t>
            </w:r>
            <w:proofErr w:type="spellEnd"/>
            <w:r w:rsidR="00A772BE" w:rsidRPr="00F7283D">
              <w:rPr>
                <w:sz w:val="20"/>
                <w:szCs w:val="20"/>
              </w:rPr>
              <w:t>)</w:t>
            </w:r>
            <w:r w:rsidRPr="00F7283D">
              <w:rPr>
                <w:sz w:val="20"/>
                <w:szCs w:val="20"/>
              </w:rPr>
              <w:t>.</w:t>
            </w:r>
          </w:p>
          <w:p w:rsidR="00A772BE" w:rsidRPr="00F7283D" w:rsidRDefault="00A772BE" w:rsidP="00B01B24">
            <w:pPr>
              <w:rPr>
                <w:sz w:val="20"/>
                <w:szCs w:val="20"/>
              </w:rPr>
            </w:pPr>
            <w:r w:rsidRPr="00F7283D">
              <w:rPr>
                <w:sz w:val="20"/>
                <w:szCs w:val="20"/>
              </w:rPr>
              <w:t>-L</w:t>
            </w:r>
            <w:r w:rsidR="006B23DF" w:rsidRPr="00F7283D">
              <w:rPr>
                <w:sz w:val="20"/>
                <w:szCs w:val="20"/>
              </w:rPr>
              <w:t xml:space="preserve">e développement durable, </w:t>
            </w:r>
            <w:r w:rsidR="00B01B24" w:rsidRPr="00F7283D">
              <w:rPr>
                <w:sz w:val="20"/>
                <w:szCs w:val="20"/>
              </w:rPr>
              <w:t xml:space="preserve">la </w:t>
            </w:r>
            <w:r w:rsidR="006B23DF" w:rsidRPr="00F7283D">
              <w:rPr>
                <w:sz w:val="20"/>
                <w:szCs w:val="20"/>
              </w:rPr>
              <w:t>santé</w:t>
            </w:r>
            <w:r w:rsidR="00B01B24" w:rsidRPr="00F7283D">
              <w:rPr>
                <w:sz w:val="20"/>
                <w:szCs w:val="20"/>
              </w:rPr>
              <w:t>,</w:t>
            </w:r>
            <w:r w:rsidR="00E765F8" w:rsidRPr="00F7283D">
              <w:rPr>
                <w:sz w:val="20"/>
                <w:szCs w:val="20"/>
              </w:rPr>
              <w:t xml:space="preserve"> </w:t>
            </w:r>
            <w:r w:rsidRPr="00F7283D">
              <w:rPr>
                <w:sz w:val="20"/>
                <w:szCs w:val="20"/>
              </w:rPr>
              <w:t>la lutte contre les discriminations, la solidarité et les actions humanitaires,…</w:t>
            </w:r>
          </w:p>
          <w:p w:rsidR="0045562B" w:rsidRPr="00F7283D" w:rsidRDefault="006B23DF" w:rsidP="00A772BE">
            <w:pPr>
              <w:rPr>
                <w:sz w:val="20"/>
                <w:szCs w:val="20"/>
              </w:rPr>
            </w:pPr>
            <w:r w:rsidRPr="00F7283D">
              <w:rPr>
                <w:sz w:val="20"/>
                <w:szCs w:val="20"/>
              </w:rPr>
              <w:t>-</w:t>
            </w:r>
            <w:r w:rsidR="00B01B24" w:rsidRPr="00F7283D">
              <w:rPr>
                <w:sz w:val="20"/>
                <w:szCs w:val="20"/>
              </w:rPr>
              <w:t>Initiation à la lecture des médias</w:t>
            </w:r>
            <w:r w:rsidRPr="00F7283D">
              <w:rPr>
                <w:sz w:val="20"/>
                <w:szCs w:val="20"/>
              </w:rPr>
              <w:t>.</w:t>
            </w:r>
            <w:r w:rsidR="00A772BE" w:rsidRPr="00F7283D">
              <w:rPr>
                <w:sz w:val="20"/>
                <w:szCs w:val="20"/>
              </w:rPr>
              <w:t xml:space="preserve"> </w:t>
            </w:r>
            <w:r w:rsidR="0045562B" w:rsidRPr="00F7283D">
              <w:rPr>
                <w:sz w:val="20"/>
                <w:szCs w:val="20"/>
              </w:rPr>
              <w:t>Comparaison de la presse en France et dans le pays d’origine.</w:t>
            </w:r>
          </w:p>
        </w:tc>
      </w:tr>
      <w:tr w:rsidR="004C2606" w:rsidRPr="00F7283D" w:rsidTr="00415DAC">
        <w:tc>
          <w:tcPr>
            <w:tcW w:w="2074" w:type="dxa"/>
            <w:tcBorders>
              <w:top w:val="single" w:sz="4" w:space="0" w:color="auto"/>
              <w:left w:val="single" w:sz="4" w:space="0" w:color="auto"/>
              <w:bottom w:val="single" w:sz="4" w:space="0" w:color="auto"/>
              <w:right w:val="single" w:sz="4" w:space="0" w:color="auto"/>
            </w:tcBorders>
          </w:tcPr>
          <w:p w:rsidR="004C2606" w:rsidRPr="00F7283D" w:rsidRDefault="004C2606" w:rsidP="0001668B">
            <w:pPr>
              <w:rPr>
                <w:sz w:val="20"/>
                <w:szCs w:val="20"/>
              </w:rPr>
            </w:pPr>
            <w:r w:rsidRPr="00F7283D">
              <w:rPr>
                <w:sz w:val="20"/>
                <w:szCs w:val="20"/>
              </w:rPr>
              <w:lastRenderedPageBreak/>
              <w:t>1</w:t>
            </w:r>
            <w:r w:rsidR="0001668B" w:rsidRPr="00F7283D">
              <w:rPr>
                <w:sz w:val="20"/>
                <w:szCs w:val="20"/>
              </w:rPr>
              <w:t>4</w:t>
            </w:r>
            <w:r w:rsidRPr="00F7283D">
              <w:rPr>
                <w:sz w:val="20"/>
                <w:szCs w:val="20"/>
              </w:rPr>
              <w:t>h</w:t>
            </w:r>
            <w:r w:rsidR="0001668B" w:rsidRPr="00F7283D">
              <w:rPr>
                <w:sz w:val="20"/>
                <w:szCs w:val="20"/>
              </w:rPr>
              <w:t>50</w:t>
            </w:r>
            <w:r w:rsidRPr="00F7283D">
              <w:rPr>
                <w:sz w:val="20"/>
                <w:szCs w:val="20"/>
              </w:rPr>
              <w:t xml:space="preserve"> – 1</w:t>
            </w:r>
            <w:r w:rsidR="0001668B" w:rsidRPr="00F7283D">
              <w:rPr>
                <w:sz w:val="20"/>
                <w:szCs w:val="20"/>
              </w:rPr>
              <w:t>5</w:t>
            </w:r>
            <w:r w:rsidRPr="00F7283D">
              <w:rPr>
                <w:sz w:val="20"/>
                <w:szCs w:val="20"/>
              </w:rPr>
              <w:t>h</w:t>
            </w:r>
            <w:r w:rsidR="0001668B" w:rsidRPr="00F7283D">
              <w:rPr>
                <w:sz w:val="20"/>
                <w:szCs w:val="20"/>
              </w:rPr>
              <w:t>45</w:t>
            </w:r>
          </w:p>
        </w:tc>
        <w:tc>
          <w:tcPr>
            <w:tcW w:w="7106" w:type="dxa"/>
            <w:tcBorders>
              <w:top w:val="single" w:sz="4" w:space="0" w:color="auto"/>
              <w:left w:val="single" w:sz="4" w:space="0" w:color="auto"/>
              <w:bottom w:val="single" w:sz="4" w:space="0" w:color="auto"/>
              <w:right w:val="single" w:sz="4" w:space="0" w:color="auto"/>
            </w:tcBorders>
            <w:hideMark/>
          </w:tcPr>
          <w:p w:rsidR="004C2606" w:rsidRPr="00F7283D" w:rsidRDefault="004C2606" w:rsidP="001227F3">
            <w:pPr>
              <w:rPr>
                <w:b/>
                <w:sz w:val="20"/>
                <w:szCs w:val="20"/>
                <w:u w:val="single"/>
              </w:rPr>
            </w:pPr>
            <w:r w:rsidRPr="00F7283D">
              <w:rPr>
                <w:b/>
                <w:sz w:val="20"/>
                <w:szCs w:val="20"/>
                <w:u w:val="single"/>
              </w:rPr>
              <w:t>Analyse d’images </w:t>
            </w:r>
            <w:r w:rsidR="00A22F48" w:rsidRPr="00F7283D">
              <w:rPr>
                <w:b/>
                <w:sz w:val="20"/>
                <w:szCs w:val="20"/>
                <w:u w:val="single"/>
              </w:rPr>
              <w:t xml:space="preserve">et </w:t>
            </w:r>
            <w:r w:rsidR="00074855" w:rsidRPr="00F7283D">
              <w:rPr>
                <w:b/>
                <w:sz w:val="20"/>
                <w:szCs w:val="20"/>
                <w:u w:val="single"/>
              </w:rPr>
              <w:t>d’</w:t>
            </w:r>
            <w:r w:rsidR="00A22F48" w:rsidRPr="00F7283D">
              <w:rPr>
                <w:b/>
                <w:sz w:val="20"/>
                <w:szCs w:val="20"/>
                <w:u w:val="single"/>
              </w:rPr>
              <w:t>œuvres d’Art</w:t>
            </w:r>
            <w:r w:rsidRPr="00F7283D">
              <w:rPr>
                <w:b/>
                <w:sz w:val="20"/>
                <w:szCs w:val="20"/>
                <w:u w:val="single"/>
              </w:rPr>
              <w:t>:</w:t>
            </w:r>
          </w:p>
          <w:p w:rsidR="00B01B24" w:rsidRPr="00F7283D" w:rsidRDefault="00B01B24" w:rsidP="004C2606">
            <w:pPr>
              <w:rPr>
                <w:sz w:val="20"/>
                <w:szCs w:val="20"/>
              </w:rPr>
            </w:pPr>
            <w:r w:rsidRPr="00F7283D">
              <w:rPr>
                <w:sz w:val="20"/>
                <w:szCs w:val="20"/>
              </w:rPr>
              <w:t>-Préparation de sorties dans des musées</w:t>
            </w:r>
            <w:r w:rsidR="00927AB1" w:rsidRPr="00F7283D">
              <w:rPr>
                <w:sz w:val="20"/>
                <w:szCs w:val="20"/>
              </w:rPr>
              <w:t>. Parcours historique : La cité de l’architecture et du Patrimoine ainsi que la Tour Eiffel ; l’île de la Cité, Notre Dame et le Musée du Moyen âge ; l’Antiquité au Louvre. Parcours Cultures du Monde : Musée du quai Branly, CNHI,</w:t>
            </w:r>
            <w:r w:rsidR="005C0547" w:rsidRPr="00F7283D">
              <w:rPr>
                <w:sz w:val="20"/>
                <w:szCs w:val="20"/>
              </w:rPr>
              <w:t xml:space="preserve"> IMA.</w:t>
            </w:r>
            <w:r w:rsidR="00927AB1" w:rsidRPr="00F7283D">
              <w:rPr>
                <w:sz w:val="20"/>
                <w:szCs w:val="20"/>
              </w:rPr>
              <w:t xml:space="preserve">  </w:t>
            </w:r>
          </w:p>
          <w:p w:rsidR="00A772BE" w:rsidRPr="00F7283D" w:rsidRDefault="00A772BE" w:rsidP="004C2606">
            <w:pPr>
              <w:rPr>
                <w:sz w:val="20"/>
                <w:szCs w:val="20"/>
              </w:rPr>
            </w:pPr>
            <w:r w:rsidRPr="00F7283D">
              <w:rPr>
                <w:sz w:val="20"/>
                <w:szCs w:val="20"/>
              </w:rPr>
              <w:t xml:space="preserve">-Lecture du </w:t>
            </w:r>
            <w:r w:rsidRPr="00F7283D">
              <w:rPr>
                <w:i/>
                <w:sz w:val="20"/>
                <w:szCs w:val="20"/>
              </w:rPr>
              <w:t xml:space="preserve">Journal </w:t>
            </w:r>
            <w:proofErr w:type="gramStart"/>
            <w:r w:rsidRPr="00F7283D">
              <w:rPr>
                <w:i/>
                <w:sz w:val="20"/>
                <w:szCs w:val="20"/>
              </w:rPr>
              <w:t>d’Adeline</w:t>
            </w:r>
            <w:r w:rsidRPr="00F7283D">
              <w:rPr>
                <w:sz w:val="20"/>
                <w:szCs w:val="20"/>
              </w:rPr>
              <w:t xml:space="preserve"> ,</w:t>
            </w:r>
            <w:proofErr w:type="gramEnd"/>
            <w:r w:rsidRPr="00F7283D">
              <w:rPr>
                <w:sz w:val="20"/>
                <w:szCs w:val="20"/>
              </w:rPr>
              <w:t xml:space="preserve"> description de tableaux de van Gogh, en lien avec une journée à </w:t>
            </w:r>
            <w:proofErr w:type="spellStart"/>
            <w:r w:rsidRPr="00F7283D">
              <w:rPr>
                <w:sz w:val="20"/>
                <w:szCs w:val="20"/>
              </w:rPr>
              <w:t>Auvers</w:t>
            </w:r>
            <w:proofErr w:type="spellEnd"/>
            <w:r w:rsidRPr="00F7283D">
              <w:rPr>
                <w:sz w:val="20"/>
                <w:szCs w:val="20"/>
              </w:rPr>
              <w:t xml:space="preserve"> sur Oise.</w:t>
            </w:r>
          </w:p>
          <w:p w:rsidR="004C2606" w:rsidRPr="00F7283D" w:rsidRDefault="00A772BE" w:rsidP="004C2606">
            <w:pPr>
              <w:rPr>
                <w:sz w:val="20"/>
                <w:szCs w:val="20"/>
              </w:rPr>
            </w:pPr>
            <w:r w:rsidRPr="00F7283D">
              <w:rPr>
                <w:sz w:val="20"/>
                <w:szCs w:val="20"/>
              </w:rPr>
              <w:t>-</w:t>
            </w:r>
            <w:r w:rsidR="004C2606" w:rsidRPr="00F7283D">
              <w:rPr>
                <w:sz w:val="20"/>
                <w:szCs w:val="20"/>
              </w:rPr>
              <w:t>Photos (lien projet MGI)</w:t>
            </w:r>
          </w:p>
          <w:p w:rsidR="000C7762" w:rsidRPr="00F7283D" w:rsidRDefault="004C2606" w:rsidP="00B01B24">
            <w:pPr>
              <w:rPr>
                <w:sz w:val="20"/>
                <w:szCs w:val="20"/>
              </w:rPr>
            </w:pPr>
            <w:r w:rsidRPr="00F7283D">
              <w:rPr>
                <w:sz w:val="20"/>
                <w:szCs w:val="20"/>
              </w:rPr>
              <w:t>-Films (lien avec Collège au cinéma)</w:t>
            </w:r>
          </w:p>
        </w:tc>
      </w:tr>
    </w:tbl>
    <w:p w:rsidR="00667B1D" w:rsidRPr="00F7283D" w:rsidRDefault="00667B1D" w:rsidP="0001668B">
      <w:pPr>
        <w:ind w:left="708" w:firstLine="708"/>
        <w:rPr>
          <w:b/>
          <w:sz w:val="20"/>
          <w:szCs w:val="20"/>
        </w:rPr>
      </w:pPr>
    </w:p>
    <w:p w:rsidR="00FD2C35" w:rsidRPr="00F7283D" w:rsidRDefault="00A62516" w:rsidP="00F7283D">
      <w:pPr>
        <w:rPr>
          <w:b/>
          <w:sz w:val="20"/>
          <w:szCs w:val="20"/>
        </w:rPr>
      </w:pPr>
      <w:r w:rsidRPr="00F7283D">
        <w:rPr>
          <w:b/>
          <w:sz w:val="20"/>
          <w:szCs w:val="20"/>
        </w:rPr>
        <w:t>MARDI matin</w:t>
      </w:r>
      <w:r w:rsidR="004C2606" w:rsidRPr="00F7283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092"/>
      </w:tblGrid>
      <w:tr w:rsidR="0001668B" w:rsidRPr="00F7283D" w:rsidTr="00415DAC">
        <w:tc>
          <w:tcPr>
            <w:tcW w:w="2088" w:type="dxa"/>
            <w:tcBorders>
              <w:top w:val="single" w:sz="4" w:space="0" w:color="auto"/>
              <w:left w:val="single" w:sz="4" w:space="0" w:color="auto"/>
              <w:bottom w:val="single" w:sz="4" w:space="0" w:color="auto"/>
              <w:right w:val="single" w:sz="4" w:space="0" w:color="auto"/>
            </w:tcBorders>
          </w:tcPr>
          <w:p w:rsidR="0001668B" w:rsidRPr="00F7283D" w:rsidRDefault="0001668B" w:rsidP="001227F3">
            <w:pPr>
              <w:rPr>
                <w:sz w:val="20"/>
                <w:szCs w:val="20"/>
              </w:rPr>
            </w:pPr>
            <w:r w:rsidRPr="00F7283D">
              <w:rPr>
                <w:sz w:val="20"/>
                <w:szCs w:val="20"/>
              </w:rPr>
              <w:t xml:space="preserve">8h15 – </w:t>
            </w:r>
            <w:r w:rsidR="00403EBA" w:rsidRPr="00F7283D">
              <w:rPr>
                <w:sz w:val="20"/>
                <w:szCs w:val="20"/>
              </w:rPr>
              <w:t>9h10</w:t>
            </w:r>
          </w:p>
          <w:p w:rsidR="00403EBA" w:rsidRPr="00F7283D" w:rsidRDefault="00403EBA" w:rsidP="001227F3">
            <w:pPr>
              <w:rPr>
                <w:sz w:val="20"/>
                <w:szCs w:val="20"/>
              </w:rPr>
            </w:pPr>
            <w:r w:rsidRPr="00F7283D">
              <w:rPr>
                <w:sz w:val="20"/>
                <w:szCs w:val="20"/>
              </w:rPr>
              <w:t>(semaine B)</w:t>
            </w:r>
          </w:p>
          <w:p w:rsidR="0001668B" w:rsidRPr="00F7283D" w:rsidRDefault="0001668B" w:rsidP="001227F3">
            <w:pPr>
              <w:rPr>
                <w:sz w:val="20"/>
                <w:szCs w:val="20"/>
              </w:rPr>
            </w:pPr>
          </w:p>
          <w:p w:rsidR="0001668B" w:rsidRPr="00F7283D" w:rsidRDefault="0001668B" w:rsidP="001227F3">
            <w:pPr>
              <w:rPr>
                <w:sz w:val="20"/>
                <w:szCs w:val="20"/>
              </w:rPr>
            </w:pPr>
          </w:p>
        </w:tc>
        <w:tc>
          <w:tcPr>
            <w:tcW w:w="7092" w:type="dxa"/>
            <w:tcBorders>
              <w:top w:val="single" w:sz="4" w:space="0" w:color="auto"/>
              <w:left w:val="single" w:sz="4" w:space="0" w:color="auto"/>
              <w:bottom w:val="single" w:sz="4" w:space="0" w:color="auto"/>
              <w:right w:val="single" w:sz="4" w:space="0" w:color="auto"/>
            </w:tcBorders>
            <w:hideMark/>
          </w:tcPr>
          <w:p w:rsidR="00403EBA" w:rsidRPr="00F7283D" w:rsidRDefault="0000557B" w:rsidP="001227F3">
            <w:pPr>
              <w:rPr>
                <w:b/>
                <w:sz w:val="20"/>
                <w:szCs w:val="20"/>
                <w:u w:val="single"/>
              </w:rPr>
            </w:pPr>
            <w:r w:rsidRPr="00F7283D">
              <w:rPr>
                <w:b/>
                <w:sz w:val="20"/>
                <w:szCs w:val="20"/>
                <w:u w:val="single"/>
              </w:rPr>
              <w:t>Découverte des métiers :</w:t>
            </w:r>
          </w:p>
          <w:p w:rsidR="0000557B" w:rsidRPr="00F7283D" w:rsidRDefault="0000557B" w:rsidP="001227F3">
            <w:pPr>
              <w:rPr>
                <w:sz w:val="20"/>
                <w:szCs w:val="20"/>
              </w:rPr>
            </w:pPr>
            <w:r w:rsidRPr="00F7283D">
              <w:rPr>
                <w:sz w:val="20"/>
                <w:szCs w:val="20"/>
              </w:rPr>
              <w:t xml:space="preserve">-Découvrir </w:t>
            </w:r>
            <w:r w:rsidR="009A1CD1" w:rsidRPr="00F7283D">
              <w:rPr>
                <w:sz w:val="20"/>
                <w:szCs w:val="20"/>
              </w:rPr>
              <w:t>l’</w:t>
            </w:r>
            <w:r w:rsidRPr="00F7283D">
              <w:rPr>
                <w:sz w:val="20"/>
                <w:szCs w:val="20"/>
              </w:rPr>
              <w:t>ONISEP</w:t>
            </w:r>
            <w:r w:rsidR="009A1CD1" w:rsidRPr="00F7283D">
              <w:rPr>
                <w:sz w:val="20"/>
                <w:szCs w:val="20"/>
              </w:rPr>
              <w:t>, le CIO…</w:t>
            </w:r>
          </w:p>
          <w:p w:rsidR="0000557B" w:rsidRPr="00F7283D" w:rsidRDefault="0000557B" w:rsidP="0000557B">
            <w:pPr>
              <w:rPr>
                <w:sz w:val="20"/>
                <w:szCs w:val="20"/>
              </w:rPr>
            </w:pPr>
            <w:r w:rsidRPr="00F7283D">
              <w:rPr>
                <w:sz w:val="20"/>
                <w:szCs w:val="20"/>
              </w:rPr>
              <w:t>-Découvrir les métiers</w:t>
            </w:r>
            <w:r w:rsidR="005C0547" w:rsidRPr="00F7283D">
              <w:rPr>
                <w:sz w:val="20"/>
                <w:szCs w:val="20"/>
              </w:rPr>
              <w:t>. Déterminer ses c</w:t>
            </w:r>
            <w:r w:rsidRPr="00F7283D">
              <w:rPr>
                <w:sz w:val="20"/>
                <w:szCs w:val="20"/>
              </w:rPr>
              <w:t xml:space="preserve">entres d’intérêt, </w:t>
            </w:r>
            <w:r w:rsidR="00A772BE" w:rsidRPr="00F7283D">
              <w:rPr>
                <w:sz w:val="20"/>
                <w:szCs w:val="20"/>
              </w:rPr>
              <w:t xml:space="preserve">écrire un </w:t>
            </w:r>
            <w:r w:rsidR="005C0547" w:rsidRPr="00F7283D">
              <w:rPr>
                <w:sz w:val="20"/>
                <w:szCs w:val="20"/>
              </w:rPr>
              <w:t>CV</w:t>
            </w:r>
            <w:r w:rsidR="00A772BE" w:rsidRPr="00F7283D">
              <w:rPr>
                <w:sz w:val="20"/>
                <w:szCs w:val="20"/>
              </w:rPr>
              <w:t>, une</w:t>
            </w:r>
            <w:r w:rsidR="005C0547" w:rsidRPr="00F7283D">
              <w:rPr>
                <w:sz w:val="20"/>
                <w:szCs w:val="20"/>
              </w:rPr>
              <w:t xml:space="preserve"> lettre de motivation, </w:t>
            </w:r>
            <w:r w:rsidR="00A772BE" w:rsidRPr="00F7283D">
              <w:rPr>
                <w:sz w:val="20"/>
                <w:szCs w:val="20"/>
              </w:rPr>
              <w:t xml:space="preserve">faire un </w:t>
            </w:r>
            <w:r w:rsidR="005C0547" w:rsidRPr="00F7283D">
              <w:rPr>
                <w:sz w:val="20"/>
                <w:szCs w:val="20"/>
              </w:rPr>
              <w:t>rapport de stage.</w:t>
            </w:r>
          </w:p>
          <w:p w:rsidR="00B01B24" w:rsidRPr="00F7283D" w:rsidRDefault="00B01B24" w:rsidP="00A772BE">
            <w:pPr>
              <w:rPr>
                <w:sz w:val="20"/>
                <w:szCs w:val="20"/>
              </w:rPr>
            </w:pPr>
            <w:r w:rsidRPr="00F7283D">
              <w:rPr>
                <w:sz w:val="20"/>
                <w:szCs w:val="20"/>
              </w:rPr>
              <w:t>-</w:t>
            </w:r>
            <w:r w:rsidR="00A772BE" w:rsidRPr="00F7283D">
              <w:rPr>
                <w:sz w:val="20"/>
                <w:szCs w:val="20"/>
              </w:rPr>
              <w:t xml:space="preserve">Se déplacer aux </w:t>
            </w:r>
            <w:r w:rsidRPr="00F7283D">
              <w:rPr>
                <w:sz w:val="20"/>
                <w:szCs w:val="20"/>
              </w:rPr>
              <w:t>journées portes ouvertes</w:t>
            </w:r>
            <w:r w:rsidR="005C0547" w:rsidRPr="00F7283D">
              <w:rPr>
                <w:sz w:val="20"/>
                <w:szCs w:val="20"/>
              </w:rPr>
              <w:t xml:space="preserve"> </w:t>
            </w:r>
            <w:r w:rsidR="00A772BE" w:rsidRPr="00F7283D">
              <w:rPr>
                <w:sz w:val="20"/>
                <w:szCs w:val="20"/>
              </w:rPr>
              <w:t>pour visiter des</w:t>
            </w:r>
            <w:r w:rsidR="005C0547" w:rsidRPr="00F7283D">
              <w:rPr>
                <w:sz w:val="20"/>
                <w:szCs w:val="20"/>
              </w:rPr>
              <w:t xml:space="preserve"> LP.</w:t>
            </w:r>
          </w:p>
          <w:p w:rsidR="00A772BE" w:rsidRPr="00F7283D" w:rsidRDefault="00A772BE" w:rsidP="00A772BE">
            <w:pPr>
              <w:rPr>
                <w:sz w:val="20"/>
                <w:szCs w:val="20"/>
              </w:rPr>
            </w:pPr>
            <w:r w:rsidRPr="00F7283D">
              <w:rPr>
                <w:sz w:val="20"/>
                <w:szCs w:val="20"/>
              </w:rPr>
              <w:t xml:space="preserve">-Aide à la préparation de demandes </w:t>
            </w:r>
            <w:proofErr w:type="spellStart"/>
            <w:r w:rsidRPr="00F7283D">
              <w:rPr>
                <w:sz w:val="20"/>
                <w:szCs w:val="20"/>
              </w:rPr>
              <w:t>Pass</w:t>
            </w:r>
            <w:proofErr w:type="spellEnd"/>
            <w:r w:rsidRPr="00F7283D">
              <w:rPr>
                <w:sz w:val="20"/>
                <w:szCs w:val="20"/>
              </w:rPr>
              <w:t>-pro…</w:t>
            </w:r>
          </w:p>
        </w:tc>
      </w:tr>
      <w:tr w:rsidR="00A62516" w:rsidRPr="00F7283D" w:rsidTr="00415DAC">
        <w:tc>
          <w:tcPr>
            <w:tcW w:w="2088" w:type="dxa"/>
            <w:tcBorders>
              <w:top w:val="single" w:sz="4" w:space="0" w:color="auto"/>
              <w:left w:val="single" w:sz="4" w:space="0" w:color="auto"/>
              <w:bottom w:val="single" w:sz="4" w:space="0" w:color="auto"/>
              <w:right w:val="single" w:sz="4" w:space="0" w:color="auto"/>
            </w:tcBorders>
          </w:tcPr>
          <w:p w:rsidR="00A62516" w:rsidRPr="00F7283D" w:rsidRDefault="004C2606" w:rsidP="001227F3">
            <w:pPr>
              <w:rPr>
                <w:sz w:val="20"/>
                <w:szCs w:val="20"/>
              </w:rPr>
            </w:pPr>
            <w:r w:rsidRPr="00F7283D">
              <w:rPr>
                <w:sz w:val="20"/>
                <w:szCs w:val="20"/>
              </w:rPr>
              <w:t>10</w:t>
            </w:r>
            <w:r w:rsidR="00A62516" w:rsidRPr="00F7283D">
              <w:rPr>
                <w:sz w:val="20"/>
                <w:szCs w:val="20"/>
              </w:rPr>
              <w:t>h</w:t>
            </w:r>
            <w:r w:rsidR="00403EBA" w:rsidRPr="00F7283D">
              <w:rPr>
                <w:sz w:val="20"/>
                <w:szCs w:val="20"/>
              </w:rPr>
              <w:t>25</w:t>
            </w:r>
            <w:r w:rsidR="00A62516" w:rsidRPr="00F7283D">
              <w:rPr>
                <w:sz w:val="20"/>
                <w:szCs w:val="20"/>
              </w:rPr>
              <w:t xml:space="preserve"> – 1</w:t>
            </w:r>
            <w:r w:rsidRPr="00F7283D">
              <w:rPr>
                <w:sz w:val="20"/>
                <w:szCs w:val="20"/>
              </w:rPr>
              <w:t>1</w:t>
            </w:r>
            <w:r w:rsidR="00A62516" w:rsidRPr="00F7283D">
              <w:rPr>
                <w:sz w:val="20"/>
                <w:szCs w:val="20"/>
              </w:rPr>
              <w:t>h</w:t>
            </w:r>
            <w:r w:rsidR="00403EBA" w:rsidRPr="00F7283D">
              <w:rPr>
                <w:sz w:val="20"/>
                <w:szCs w:val="20"/>
              </w:rPr>
              <w:t>20</w:t>
            </w:r>
          </w:p>
          <w:p w:rsidR="00A62516" w:rsidRPr="00F7283D" w:rsidRDefault="00403EBA" w:rsidP="001227F3">
            <w:pPr>
              <w:rPr>
                <w:b/>
                <w:sz w:val="20"/>
                <w:szCs w:val="20"/>
              </w:rPr>
            </w:pPr>
            <w:r w:rsidRPr="00F7283D">
              <w:rPr>
                <w:b/>
                <w:sz w:val="20"/>
                <w:szCs w:val="20"/>
              </w:rPr>
              <w:t>G2</w:t>
            </w:r>
          </w:p>
          <w:p w:rsidR="00A62516" w:rsidRPr="00F7283D" w:rsidRDefault="00A62516" w:rsidP="001227F3">
            <w:pPr>
              <w:rPr>
                <w:sz w:val="20"/>
                <w:szCs w:val="20"/>
              </w:rPr>
            </w:pPr>
          </w:p>
        </w:tc>
        <w:tc>
          <w:tcPr>
            <w:tcW w:w="7092" w:type="dxa"/>
            <w:tcBorders>
              <w:top w:val="single" w:sz="4" w:space="0" w:color="auto"/>
              <w:left w:val="single" w:sz="4" w:space="0" w:color="auto"/>
              <w:bottom w:val="single" w:sz="4" w:space="0" w:color="auto"/>
              <w:right w:val="single" w:sz="4" w:space="0" w:color="auto"/>
            </w:tcBorders>
            <w:hideMark/>
          </w:tcPr>
          <w:p w:rsidR="00403EBA" w:rsidRPr="00F7283D" w:rsidRDefault="00403EBA" w:rsidP="00403EBA">
            <w:pPr>
              <w:rPr>
                <w:b/>
                <w:sz w:val="20"/>
                <w:szCs w:val="20"/>
                <w:u w:val="single"/>
              </w:rPr>
            </w:pPr>
            <w:r w:rsidRPr="00F7283D">
              <w:rPr>
                <w:b/>
                <w:sz w:val="20"/>
                <w:szCs w:val="20"/>
                <w:u w:val="single"/>
              </w:rPr>
              <w:t>Grammaire pour débutants :</w:t>
            </w:r>
          </w:p>
          <w:p w:rsidR="00573190" w:rsidRPr="00F7283D" w:rsidRDefault="00573190" w:rsidP="00403EBA">
            <w:pPr>
              <w:rPr>
                <w:sz w:val="20"/>
                <w:szCs w:val="20"/>
              </w:rPr>
            </w:pPr>
            <w:r w:rsidRPr="00F7283D">
              <w:rPr>
                <w:sz w:val="20"/>
                <w:szCs w:val="20"/>
              </w:rPr>
              <w:t>(grammaire implicite au début, progressivement grammaire explicite)</w:t>
            </w:r>
          </w:p>
          <w:p w:rsidR="00403EBA" w:rsidRDefault="00403EBA" w:rsidP="00403EBA">
            <w:pPr>
              <w:rPr>
                <w:sz w:val="20"/>
                <w:szCs w:val="20"/>
              </w:rPr>
            </w:pPr>
            <w:r w:rsidRPr="00F7283D">
              <w:rPr>
                <w:sz w:val="20"/>
                <w:szCs w:val="20"/>
              </w:rPr>
              <w:t>-Genre et nombre</w:t>
            </w:r>
            <w:r w:rsidR="00B01B24" w:rsidRPr="00F7283D">
              <w:rPr>
                <w:sz w:val="20"/>
                <w:szCs w:val="20"/>
              </w:rPr>
              <w:t xml:space="preserve"> dans le groupe nominal</w:t>
            </w:r>
          </w:p>
          <w:p w:rsidR="002C0498" w:rsidRDefault="002C0498" w:rsidP="00403EBA">
            <w:pPr>
              <w:rPr>
                <w:sz w:val="20"/>
                <w:szCs w:val="20"/>
              </w:rPr>
            </w:pPr>
            <w:r>
              <w:rPr>
                <w:sz w:val="20"/>
                <w:szCs w:val="20"/>
              </w:rPr>
              <w:t>-Les déterminants</w:t>
            </w:r>
          </w:p>
          <w:p w:rsidR="002C0498" w:rsidRPr="00F7283D" w:rsidRDefault="002C0498" w:rsidP="00403EBA">
            <w:pPr>
              <w:rPr>
                <w:sz w:val="20"/>
                <w:szCs w:val="20"/>
              </w:rPr>
            </w:pPr>
            <w:r>
              <w:rPr>
                <w:sz w:val="20"/>
                <w:szCs w:val="20"/>
              </w:rPr>
              <w:t>-Les pronoms</w:t>
            </w:r>
          </w:p>
          <w:p w:rsidR="00403EBA" w:rsidRPr="00F7283D" w:rsidRDefault="00403EBA" w:rsidP="00403EBA">
            <w:pPr>
              <w:rPr>
                <w:sz w:val="20"/>
                <w:szCs w:val="20"/>
              </w:rPr>
            </w:pPr>
            <w:r w:rsidRPr="00F7283D">
              <w:rPr>
                <w:sz w:val="20"/>
                <w:szCs w:val="20"/>
              </w:rPr>
              <w:t>-Accord sujet-verbe</w:t>
            </w:r>
          </w:p>
          <w:p w:rsidR="00403EBA" w:rsidRPr="00F7283D" w:rsidRDefault="00403EBA" w:rsidP="00403EBA">
            <w:pPr>
              <w:rPr>
                <w:sz w:val="20"/>
                <w:szCs w:val="20"/>
              </w:rPr>
            </w:pPr>
            <w:r w:rsidRPr="00F7283D">
              <w:rPr>
                <w:sz w:val="20"/>
                <w:szCs w:val="20"/>
              </w:rPr>
              <w:t>-Poser une question</w:t>
            </w:r>
          </w:p>
          <w:p w:rsidR="009A1CD1" w:rsidRPr="00F7283D" w:rsidRDefault="00403EBA" w:rsidP="009A1CD1">
            <w:pPr>
              <w:rPr>
                <w:sz w:val="20"/>
                <w:szCs w:val="20"/>
              </w:rPr>
            </w:pPr>
            <w:r w:rsidRPr="00F7283D">
              <w:rPr>
                <w:sz w:val="20"/>
                <w:szCs w:val="20"/>
              </w:rPr>
              <w:t>-Ordre des mots dans la phrase</w:t>
            </w:r>
            <w:r w:rsidR="00B01B24" w:rsidRPr="00F7283D">
              <w:rPr>
                <w:sz w:val="20"/>
                <w:szCs w:val="20"/>
              </w:rPr>
              <w:t xml:space="preserve"> simple</w:t>
            </w:r>
          </w:p>
          <w:p w:rsidR="00A772BE" w:rsidRPr="00F7283D" w:rsidRDefault="00A772BE" w:rsidP="009A1CD1">
            <w:pPr>
              <w:rPr>
                <w:sz w:val="20"/>
                <w:szCs w:val="20"/>
              </w:rPr>
            </w:pPr>
            <w:r w:rsidRPr="00F7283D">
              <w:rPr>
                <w:sz w:val="20"/>
                <w:szCs w:val="20"/>
              </w:rPr>
              <w:t>-La négation</w:t>
            </w:r>
          </w:p>
          <w:p w:rsidR="003A639F" w:rsidRPr="00F7283D" w:rsidRDefault="003A639F" w:rsidP="009A1CD1">
            <w:pPr>
              <w:rPr>
                <w:sz w:val="20"/>
                <w:szCs w:val="20"/>
              </w:rPr>
            </w:pPr>
            <w:r w:rsidRPr="00F7283D">
              <w:rPr>
                <w:sz w:val="20"/>
                <w:szCs w:val="20"/>
              </w:rPr>
              <w:t>-Se situer dans l’espace et dans le temps</w:t>
            </w:r>
          </w:p>
        </w:tc>
      </w:tr>
      <w:tr w:rsidR="00D4768E" w:rsidRPr="00F7283D" w:rsidTr="00415DAC">
        <w:tc>
          <w:tcPr>
            <w:tcW w:w="2088" w:type="dxa"/>
            <w:tcBorders>
              <w:top w:val="single" w:sz="4" w:space="0" w:color="auto"/>
              <w:left w:val="single" w:sz="4" w:space="0" w:color="auto"/>
              <w:bottom w:val="single" w:sz="4" w:space="0" w:color="auto"/>
              <w:right w:val="single" w:sz="4" w:space="0" w:color="auto"/>
            </w:tcBorders>
          </w:tcPr>
          <w:p w:rsidR="00D4768E" w:rsidRPr="00F7283D" w:rsidRDefault="00D4768E" w:rsidP="001227F3">
            <w:pPr>
              <w:rPr>
                <w:sz w:val="20"/>
                <w:szCs w:val="20"/>
              </w:rPr>
            </w:pPr>
            <w:r w:rsidRPr="00F7283D">
              <w:rPr>
                <w:sz w:val="20"/>
                <w:szCs w:val="20"/>
              </w:rPr>
              <w:t>11h25 – 12h20</w:t>
            </w:r>
          </w:p>
          <w:p w:rsidR="00D4768E" w:rsidRPr="00F7283D" w:rsidRDefault="00D4768E" w:rsidP="001227F3">
            <w:pPr>
              <w:rPr>
                <w:b/>
                <w:sz w:val="20"/>
                <w:szCs w:val="20"/>
              </w:rPr>
            </w:pPr>
            <w:r w:rsidRPr="00F7283D">
              <w:rPr>
                <w:b/>
                <w:sz w:val="20"/>
                <w:szCs w:val="20"/>
              </w:rPr>
              <w:t>G1</w:t>
            </w:r>
          </w:p>
          <w:p w:rsidR="00D4768E" w:rsidRPr="00F7283D" w:rsidRDefault="00D4768E" w:rsidP="001227F3">
            <w:pPr>
              <w:rPr>
                <w:sz w:val="20"/>
                <w:szCs w:val="20"/>
              </w:rPr>
            </w:pPr>
          </w:p>
        </w:tc>
        <w:tc>
          <w:tcPr>
            <w:tcW w:w="7092" w:type="dxa"/>
            <w:tcBorders>
              <w:top w:val="single" w:sz="4" w:space="0" w:color="auto"/>
              <w:left w:val="single" w:sz="4" w:space="0" w:color="auto"/>
              <w:bottom w:val="single" w:sz="4" w:space="0" w:color="auto"/>
              <w:right w:val="single" w:sz="4" w:space="0" w:color="auto"/>
            </w:tcBorders>
            <w:hideMark/>
          </w:tcPr>
          <w:p w:rsidR="00D4768E" w:rsidRPr="00F7283D" w:rsidRDefault="00D4768E" w:rsidP="001227F3">
            <w:pPr>
              <w:rPr>
                <w:b/>
                <w:sz w:val="20"/>
                <w:szCs w:val="20"/>
                <w:u w:val="single"/>
              </w:rPr>
            </w:pPr>
            <w:r w:rsidRPr="00F7283D">
              <w:rPr>
                <w:b/>
                <w:sz w:val="20"/>
                <w:szCs w:val="20"/>
                <w:u w:val="single"/>
              </w:rPr>
              <w:t>Littérature:</w:t>
            </w:r>
          </w:p>
          <w:p w:rsidR="00E428B9" w:rsidRPr="00F7283D" w:rsidRDefault="005F6B1E" w:rsidP="001227F3">
            <w:pPr>
              <w:rPr>
                <w:sz w:val="20"/>
                <w:szCs w:val="20"/>
              </w:rPr>
            </w:pPr>
            <w:r w:rsidRPr="00F7283D">
              <w:rPr>
                <w:sz w:val="20"/>
                <w:szCs w:val="20"/>
              </w:rPr>
              <w:t>-</w:t>
            </w:r>
            <w:r w:rsidR="00E428B9" w:rsidRPr="00F7283D">
              <w:rPr>
                <w:sz w:val="20"/>
                <w:szCs w:val="20"/>
              </w:rPr>
              <w:t xml:space="preserve">Lectures cursives : </w:t>
            </w:r>
            <w:r w:rsidR="005C0547" w:rsidRPr="00F7283D">
              <w:rPr>
                <w:sz w:val="20"/>
                <w:szCs w:val="20"/>
              </w:rPr>
              <w:t xml:space="preserve">lire des </w:t>
            </w:r>
            <w:proofErr w:type="spellStart"/>
            <w:r w:rsidR="005C0547" w:rsidRPr="00F7283D">
              <w:rPr>
                <w:sz w:val="20"/>
                <w:szCs w:val="20"/>
              </w:rPr>
              <w:t>oe</w:t>
            </w:r>
            <w:r w:rsidR="00ED30F6" w:rsidRPr="00F7283D">
              <w:rPr>
                <w:sz w:val="20"/>
                <w:szCs w:val="20"/>
              </w:rPr>
              <w:t>uvres</w:t>
            </w:r>
            <w:proofErr w:type="spellEnd"/>
            <w:r w:rsidR="00ED30F6" w:rsidRPr="00F7283D">
              <w:rPr>
                <w:sz w:val="20"/>
                <w:szCs w:val="20"/>
              </w:rPr>
              <w:t xml:space="preserve"> en langue d’origine et en faire un compte-rendu en français</w:t>
            </w:r>
            <w:r w:rsidR="00D741B4" w:rsidRPr="00F7283D">
              <w:rPr>
                <w:sz w:val="20"/>
                <w:szCs w:val="20"/>
              </w:rPr>
              <w:t> ;</w:t>
            </w:r>
            <w:r w:rsidR="00ED30F6" w:rsidRPr="00F7283D">
              <w:rPr>
                <w:sz w:val="20"/>
                <w:szCs w:val="20"/>
              </w:rPr>
              <w:t xml:space="preserve"> lire des  livres bilingues</w:t>
            </w:r>
            <w:r w:rsidR="00D741B4" w:rsidRPr="00F7283D">
              <w:rPr>
                <w:sz w:val="20"/>
                <w:szCs w:val="20"/>
              </w:rPr>
              <w:t> ;</w:t>
            </w:r>
            <w:r w:rsidR="00E428B9" w:rsidRPr="00F7283D">
              <w:rPr>
                <w:sz w:val="20"/>
                <w:szCs w:val="20"/>
              </w:rPr>
              <w:t xml:space="preserve"> lire des livres </w:t>
            </w:r>
            <w:r w:rsidRPr="00F7283D">
              <w:rPr>
                <w:sz w:val="20"/>
                <w:szCs w:val="20"/>
              </w:rPr>
              <w:t xml:space="preserve">jeunesse </w:t>
            </w:r>
            <w:r w:rsidR="00E428B9" w:rsidRPr="00F7283D">
              <w:rPr>
                <w:sz w:val="20"/>
                <w:szCs w:val="20"/>
              </w:rPr>
              <w:t>en français.</w:t>
            </w:r>
          </w:p>
          <w:p w:rsidR="005C0547" w:rsidRPr="00F7283D" w:rsidRDefault="005F6B1E" w:rsidP="001227F3">
            <w:pPr>
              <w:rPr>
                <w:sz w:val="20"/>
                <w:szCs w:val="20"/>
              </w:rPr>
            </w:pPr>
            <w:r w:rsidRPr="00F7283D">
              <w:rPr>
                <w:sz w:val="20"/>
                <w:szCs w:val="20"/>
              </w:rPr>
              <w:t>-</w:t>
            </w:r>
            <w:r w:rsidR="00E428B9" w:rsidRPr="00F7283D">
              <w:rPr>
                <w:sz w:val="20"/>
                <w:szCs w:val="20"/>
              </w:rPr>
              <w:t>Groupement pour comparer des contes du monde entier traduits en français.</w:t>
            </w:r>
            <w:r w:rsidR="005C0547" w:rsidRPr="00F7283D">
              <w:rPr>
                <w:sz w:val="20"/>
                <w:szCs w:val="20"/>
              </w:rPr>
              <w:t xml:space="preserve"> Par exemple sur le thème de la création du monde ou sur le thème de la métamorphose.</w:t>
            </w:r>
          </w:p>
          <w:p w:rsidR="00E428B9" w:rsidRPr="00F7283D" w:rsidRDefault="005F6B1E" w:rsidP="001227F3">
            <w:pPr>
              <w:rPr>
                <w:sz w:val="20"/>
                <w:szCs w:val="20"/>
              </w:rPr>
            </w:pPr>
            <w:r w:rsidRPr="00F7283D">
              <w:rPr>
                <w:sz w:val="20"/>
                <w:szCs w:val="20"/>
              </w:rPr>
              <w:t>-</w:t>
            </w:r>
            <w:r w:rsidR="00E428B9" w:rsidRPr="00F7283D">
              <w:rPr>
                <w:sz w:val="20"/>
                <w:szCs w:val="20"/>
              </w:rPr>
              <w:t xml:space="preserve">Groupement </w:t>
            </w:r>
            <w:r w:rsidR="00D741B4" w:rsidRPr="00F7283D">
              <w:rPr>
                <w:sz w:val="20"/>
                <w:szCs w:val="20"/>
              </w:rPr>
              <w:t xml:space="preserve">de textes </w:t>
            </w:r>
            <w:r w:rsidR="00E428B9" w:rsidRPr="00F7283D">
              <w:rPr>
                <w:sz w:val="20"/>
                <w:szCs w:val="20"/>
              </w:rPr>
              <w:t xml:space="preserve">extrait de l’anthologie </w:t>
            </w:r>
            <w:r w:rsidR="005C0547" w:rsidRPr="00F7283D">
              <w:rPr>
                <w:sz w:val="20"/>
                <w:szCs w:val="20"/>
              </w:rPr>
              <w:t>de</w:t>
            </w:r>
            <w:r w:rsidR="00E428B9" w:rsidRPr="00F7283D">
              <w:rPr>
                <w:sz w:val="20"/>
                <w:szCs w:val="20"/>
              </w:rPr>
              <w:t xml:space="preserve"> la littérature francophone.</w:t>
            </w:r>
          </w:p>
          <w:p w:rsidR="00E428B9" w:rsidRPr="00F7283D" w:rsidRDefault="005F6B1E" w:rsidP="001227F3">
            <w:pPr>
              <w:rPr>
                <w:sz w:val="20"/>
                <w:szCs w:val="20"/>
              </w:rPr>
            </w:pPr>
            <w:r w:rsidRPr="00F7283D">
              <w:rPr>
                <w:sz w:val="20"/>
                <w:szCs w:val="20"/>
              </w:rPr>
              <w:t>-</w:t>
            </w:r>
            <w:r w:rsidR="00E428B9" w:rsidRPr="00F7283D">
              <w:rPr>
                <w:sz w:val="20"/>
                <w:szCs w:val="20"/>
              </w:rPr>
              <w:t>Introduction à la littérature fran</w:t>
            </w:r>
            <w:r w:rsidRPr="00F7283D">
              <w:rPr>
                <w:sz w:val="20"/>
                <w:szCs w:val="20"/>
              </w:rPr>
              <w:t>çaise : le thème de l’école en poésie, dans le roman, au théâtre, dans un article de presse.</w:t>
            </w:r>
          </w:p>
          <w:p w:rsidR="005C0547" w:rsidRPr="00F7283D" w:rsidRDefault="005F6B1E" w:rsidP="001227F3">
            <w:pPr>
              <w:rPr>
                <w:sz w:val="20"/>
                <w:szCs w:val="20"/>
              </w:rPr>
            </w:pPr>
            <w:r w:rsidRPr="00F7283D">
              <w:rPr>
                <w:sz w:val="20"/>
                <w:szCs w:val="20"/>
              </w:rPr>
              <w:t>-Etude d’une œuvre intégrale : une pièce de Molière ; texte et représentation</w:t>
            </w:r>
            <w:r w:rsidR="00D741B4" w:rsidRPr="00F7283D">
              <w:rPr>
                <w:sz w:val="20"/>
                <w:szCs w:val="20"/>
              </w:rPr>
              <w:t xml:space="preserve"> (Visite possible à Versailles)</w:t>
            </w:r>
            <w:r w:rsidR="005C0547" w:rsidRPr="00F7283D">
              <w:rPr>
                <w:sz w:val="20"/>
                <w:szCs w:val="20"/>
              </w:rPr>
              <w:t xml:space="preserve">. </w:t>
            </w:r>
          </w:p>
          <w:p w:rsidR="00D4768E" w:rsidRPr="00F7283D" w:rsidRDefault="005F6B1E" w:rsidP="00D741B4">
            <w:pPr>
              <w:rPr>
                <w:sz w:val="20"/>
                <w:szCs w:val="20"/>
              </w:rPr>
            </w:pPr>
            <w:r w:rsidRPr="00F7283D">
              <w:rPr>
                <w:sz w:val="20"/>
                <w:szCs w:val="20"/>
              </w:rPr>
              <w:t>-</w:t>
            </w:r>
            <w:r w:rsidR="00D741B4" w:rsidRPr="00F7283D">
              <w:rPr>
                <w:sz w:val="20"/>
                <w:szCs w:val="20"/>
              </w:rPr>
              <w:t xml:space="preserve">Exercices : </w:t>
            </w:r>
            <w:r w:rsidRPr="00F7283D">
              <w:rPr>
                <w:sz w:val="20"/>
                <w:szCs w:val="20"/>
              </w:rPr>
              <w:t>Lecture expressive des textes</w:t>
            </w:r>
            <w:r w:rsidR="00D741B4" w:rsidRPr="00F7283D">
              <w:rPr>
                <w:sz w:val="20"/>
                <w:szCs w:val="20"/>
              </w:rPr>
              <w:t xml:space="preserve">, </w:t>
            </w:r>
            <w:r w:rsidRPr="00F7283D">
              <w:rPr>
                <w:sz w:val="20"/>
                <w:szCs w:val="20"/>
              </w:rPr>
              <w:t>r</w:t>
            </w:r>
            <w:r w:rsidR="009A1CD1" w:rsidRPr="00F7283D">
              <w:rPr>
                <w:sz w:val="20"/>
                <w:szCs w:val="20"/>
              </w:rPr>
              <w:t>épondre à des questions</w:t>
            </w:r>
            <w:r w:rsidRPr="00F7283D">
              <w:rPr>
                <w:sz w:val="20"/>
                <w:szCs w:val="20"/>
              </w:rPr>
              <w:t xml:space="preserve"> de compréhension</w:t>
            </w:r>
            <w:r w:rsidR="009A1CD1" w:rsidRPr="00F7283D">
              <w:rPr>
                <w:sz w:val="20"/>
                <w:szCs w:val="20"/>
              </w:rPr>
              <w:t xml:space="preserve"> sur les textes</w:t>
            </w:r>
            <w:r w:rsidR="00D741B4" w:rsidRPr="00F7283D">
              <w:rPr>
                <w:sz w:val="20"/>
                <w:szCs w:val="20"/>
              </w:rPr>
              <w:t>, écrire des textes (« rédactions » en lien avec des critères formels étudiés)</w:t>
            </w:r>
            <w:r w:rsidR="00D4768E" w:rsidRPr="00F7283D">
              <w:rPr>
                <w:sz w:val="20"/>
                <w:szCs w:val="20"/>
              </w:rPr>
              <w:t>.</w:t>
            </w:r>
          </w:p>
        </w:tc>
      </w:tr>
    </w:tbl>
    <w:p w:rsidR="00927AB1" w:rsidRPr="00F7283D" w:rsidRDefault="00927AB1" w:rsidP="00FD2C35">
      <w:pPr>
        <w:ind w:left="708" w:firstLine="708"/>
        <w:rPr>
          <w:b/>
          <w:sz w:val="20"/>
          <w:szCs w:val="20"/>
        </w:rPr>
      </w:pPr>
    </w:p>
    <w:p w:rsidR="00FD2C35" w:rsidRPr="00F7283D" w:rsidRDefault="006C5F37" w:rsidP="00F7283D">
      <w:pPr>
        <w:rPr>
          <w:b/>
          <w:sz w:val="20"/>
          <w:szCs w:val="20"/>
        </w:rPr>
      </w:pPr>
      <w:r w:rsidRPr="00F7283D">
        <w:rPr>
          <w:b/>
          <w:sz w:val="20"/>
          <w:szCs w:val="20"/>
        </w:rPr>
        <w:t>Mardi après-midi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7106"/>
      </w:tblGrid>
      <w:tr w:rsidR="006C5F37" w:rsidRPr="00F7283D" w:rsidTr="00415DAC">
        <w:tc>
          <w:tcPr>
            <w:tcW w:w="2074" w:type="dxa"/>
            <w:tcBorders>
              <w:top w:val="single" w:sz="4" w:space="0" w:color="auto"/>
              <w:left w:val="single" w:sz="4" w:space="0" w:color="auto"/>
              <w:bottom w:val="single" w:sz="4" w:space="0" w:color="auto"/>
              <w:right w:val="single" w:sz="4" w:space="0" w:color="auto"/>
            </w:tcBorders>
          </w:tcPr>
          <w:p w:rsidR="006C5F37" w:rsidRPr="00F7283D" w:rsidRDefault="006C5F37" w:rsidP="001227F3">
            <w:pPr>
              <w:rPr>
                <w:sz w:val="20"/>
                <w:szCs w:val="20"/>
              </w:rPr>
            </w:pPr>
            <w:r w:rsidRPr="00F7283D">
              <w:rPr>
                <w:sz w:val="20"/>
                <w:szCs w:val="20"/>
              </w:rPr>
              <w:t>1</w:t>
            </w:r>
            <w:r w:rsidR="00403EBA" w:rsidRPr="00F7283D">
              <w:rPr>
                <w:sz w:val="20"/>
                <w:szCs w:val="20"/>
              </w:rPr>
              <w:t>3</w:t>
            </w:r>
            <w:r w:rsidRPr="00F7283D">
              <w:rPr>
                <w:sz w:val="20"/>
                <w:szCs w:val="20"/>
              </w:rPr>
              <w:t>h</w:t>
            </w:r>
            <w:r w:rsidR="00403EBA" w:rsidRPr="00F7283D">
              <w:rPr>
                <w:sz w:val="20"/>
                <w:szCs w:val="20"/>
              </w:rPr>
              <w:t>50</w:t>
            </w:r>
            <w:r w:rsidRPr="00F7283D">
              <w:rPr>
                <w:sz w:val="20"/>
                <w:szCs w:val="20"/>
              </w:rPr>
              <w:t xml:space="preserve"> – </w:t>
            </w:r>
            <w:r w:rsidR="00403EBA" w:rsidRPr="00F7283D">
              <w:rPr>
                <w:sz w:val="20"/>
                <w:szCs w:val="20"/>
              </w:rPr>
              <w:t>14h45</w:t>
            </w:r>
          </w:p>
          <w:p w:rsidR="006C5F37" w:rsidRPr="00F7283D" w:rsidRDefault="006C5F37" w:rsidP="001227F3">
            <w:pPr>
              <w:rPr>
                <w:sz w:val="20"/>
                <w:szCs w:val="20"/>
              </w:rPr>
            </w:pPr>
          </w:p>
        </w:tc>
        <w:tc>
          <w:tcPr>
            <w:tcW w:w="7106" w:type="dxa"/>
            <w:tcBorders>
              <w:top w:val="single" w:sz="4" w:space="0" w:color="auto"/>
              <w:left w:val="single" w:sz="4" w:space="0" w:color="auto"/>
              <w:bottom w:val="single" w:sz="4" w:space="0" w:color="auto"/>
              <w:right w:val="single" w:sz="4" w:space="0" w:color="auto"/>
            </w:tcBorders>
            <w:hideMark/>
          </w:tcPr>
          <w:p w:rsidR="00403EBA" w:rsidRPr="00F7283D" w:rsidRDefault="00403EBA" w:rsidP="00403EBA">
            <w:pPr>
              <w:rPr>
                <w:sz w:val="20"/>
                <w:szCs w:val="20"/>
              </w:rPr>
            </w:pPr>
            <w:r w:rsidRPr="00F7283D">
              <w:rPr>
                <w:b/>
                <w:sz w:val="20"/>
                <w:szCs w:val="20"/>
                <w:u w:val="single"/>
              </w:rPr>
              <w:t>Se situer dans le temps</w:t>
            </w:r>
            <w:r w:rsidRPr="00F7283D">
              <w:rPr>
                <w:sz w:val="20"/>
                <w:szCs w:val="20"/>
              </w:rPr>
              <w:t>:</w:t>
            </w:r>
          </w:p>
          <w:p w:rsidR="009A1CD1" w:rsidRPr="00F7283D" w:rsidRDefault="00403EBA" w:rsidP="00403EBA">
            <w:pPr>
              <w:rPr>
                <w:sz w:val="20"/>
                <w:szCs w:val="20"/>
              </w:rPr>
            </w:pPr>
            <w:r w:rsidRPr="00F7283D">
              <w:rPr>
                <w:sz w:val="20"/>
                <w:szCs w:val="20"/>
              </w:rPr>
              <w:t>-Savoir dire l’heure, connaître les parties de la journée, les jours de la semaine, les mois</w:t>
            </w:r>
            <w:r w:rsidR="009A1CD1" w:rsidRPr="00F7283D">
              <w:rPr>
                <w:sz w:val="20"/>
                <w:szCs w:val="20"/>
              </w:rPr>
              <w:t>.</w:t>
            </w:r>
          </w:p>
          <w:p w:rsidR="00ED30F6" w:rsidRPr="00F7283D" w:rsidRDefault="00ED30F6" w:rsidP="00403EBA">
            <w:pPr>
              <w:rPr>
                <w:sz w:val="20"/>
                <w:szCs w:val="20"/>
              </w:rPr>
            </w:pPr>
            <w:r w:rsidRPr="00F7283D">
              <w:rPr>
                <w:sz w:val="20"/>
                <w:szCs w:val="20"/>
              </w:rPr>
              <w:t>-Présenter les fêtes du calendrier (France/Pays d’origine)</w:t>
            </w:r>
          </w:p>
          <w:p w:rsidR="00403EBA" w:rsidRPr="00F7283D" w:rsidRDefault="009A1CD1" w:rsidP="00403EBA">
            <w:pPr>
              <w:rPr>
                <w:sz w:val="20"/>
                <w:szCs w:val="20"/>
              </w:rPr>
            </w:pPr>
            <w:r w:rsidRPr="00F7283D">
              <w:rPr>
                <w:sz w:val="20"/>
                <w:szCs w:val="20"/>
              </w:rPr>
              <w:t xml:space="preserve">- </w:t>
            </w:r>
            <w:r w:rsidR="00ED30F6" w:rsidRPr="00F7283D">
              <w:rPr>
                <w:sz w:val="20"/>
                <w:szCs w:val="20"/>
              </w:rPr>
              <w:t>Savoir d</w:t>
            </w:r>
            <w:r w:rsidRPr="00F7283D">
              <w:rPr>
                <w:sz w:val="20"/>
                <w:szCs w:val="20"/>
              </w:rPr>
              <w:t>ire</w:t>
            </w:r>
            <w:r w:rsidR="00403EBA" w:rsidRPr="00F7283D">
              <w:rPr>
                <w:sz w:val="20"/>
                <w:szCs w:val="20"/>
              </w:rPr>
              <w:t xml:space="preserve"> les années, les siècles</w:t>
            </w:r>
            <w:r w:rsidR="00ED30F6" w:rsidRPr="00F7283D">
              <w:rPr>
                <w:sz w:val="20"/>
                <w:szCs w:val="20"/>
              </w:rPr>
              <w:t xml:space="preserve"> (réviser les chiffres romains)</w:t>
            </w:r>
            <w:r w:rsidR="00403EBA" w:rsidRPr="00F7283D">
              <w:rPr>
                <w:sz w:val="20"/>
                <w:szCs w:val="20"/>
              </w:rPr>
              <w:t>.</w:t>
            </w:r>
          </w:p>
          <w:p w:rsidR="00D741B4" w:rsidRPr="00F7283D" w:rsidRDefault="00403EBA" w:rsidP="00403EBA">
            <w:pPr>
              <w:rPr>
                <w:sz w:val="20"/>
                <w:szCs w:val="20"/>
              </w:rPr>
            </w:pPr>
            <w:r w:rsidRPr="00F7283D">
              <w:rPr>
                <w:sz w:val="20"/>
                <w:szCs w:val="20"/>
              </w:rPr>
              <w:t>-Situer sur un axe chronologique (présent/passé/futur ; avant/après/pendant)</w:t>
            </w:r>
          </w:p>
          <w:p w:rsidR="00403EBA" w:rsidRPr="00F7283D" w:rsidRDefault="00D741B4" w:rsidP="00403EBA">
            <w:pPr>
              <w:rPr>
                <w:sz w:val="20"/>
                <w:szCs w:val="20"/>
              </w:rPr>
            </w:pPr>
            <w:r w:rsidRPr="00F7283D">
              <w:rPr>
                <w:sz w:val="20"/>
                <w:szCs w:val="20"/>
              </w:rPr>
              <w:t>-Différencier le moment et la durée.</w:t>
            </w:r>
            <w:r w:rsidR="00403EBA" w:rsidRPr="00F7283D">
              <w:rPr>
                <w:sz w:val="20"/>
                <w:szCs w:val="20"/>
              </w:rPr>
              <w:t xml:space="preserve"> </w:t>
            </w:r>
          </w:p>
          <w:p w:rsidR="00C67E75" w:rsidRPr="00F7283D" w:rsidRDefault="00403EBA" w:rsidP="00403EBA">
            <w:pPr>
              <w:rPr>
                <w:sz w:val="20"/>
                <w:szCs w:val="20"/>
              </w:rPr>
            </w:pPr>
            <w:r w:rsidRPr="00F7283D">
              <w:rPr>
                <w:sz w:val="20"/>
                <w:szCs w:val="20"/>
              </w:rPr>
              <w:t>-Poser des jalons chronologiques de la Préhistoire à nos jours</w:t>
            </w:r>
            <w:r w:rsidR="00D741B4" w:rsidRPr="00F7283D">
              <w:rPr>
                <w:sz w:val="20"/>
                <w:szCs w:val="20"/>
              </w:rPr>
              <w:t>.</w:t>
            </w:r>
          </w:p>
          <w:p w:rsidR="00ED30F6" w:rsidRPr="00F7283D" w:rsidRDefault="00ED30F6" w:rsidP="00403EBA">
            <w:pPr>
              <w:rPr>
                <w:sz w:val="20"/>
                <w:szCs w:val="20"/>
              </w:rPr>
            </w:pPr>
            <w:r w:rsidRPr="00F7283D">
              <w:rPr>
                <w:sz w:val="20"/>
                <w:szCs w:val="20"/>
              </w:rPr>
              <w:t>-Lire des pages de manuels d’histoire, comprendre des consignes.</w:t>
            </w:r>
          </w:p>
          <w:p w:rsidR="00B01B24" w:rsidRPr="00F7283D" w:rsidRDefault="00B01B24" w:rsidP="00403EBA">
            <w:pPr>
              <w:rPr>
                <w:sz w:val="20"/>
                <w:szCs w:val="20"/>
              </w:rPr>
            </w:pPr>
            <w:r w:rsidRPr="00F7283D">
              <w:rPr>
                <w:sz w:val="20"/>
                <w:szCs w:val="20"/>
              </w:rPr>
              <w:t>-</w:t>
            </w:r>
            <w:r w:rsidR="00ED30F6" w:rsidRPr="00F7283D">
              <w:rPr>
                <w:sz w:val="20"/>
                <w:szCs w:val="20"/>
              </w:rPr>
              <w:t xml:space="preserve"> Lire des problèmes de maths</w:t>
            </w:r>
            <w:r w:rsidR="00D741B4" w:rsidRPr="00F7283D">
              <w:rPr>
                <w:sz w:val="20"/>
                <w:szCs w:val="20"/>
              </w:rPr>
              <w:t xml:space="preserve"> où on utilise des données sur le temps</w:t>
            </w:r>
            <w:r w:rsidR="00ED30F6" w:rsidRPr="00F7283D">
              <w:rPr>
                <w:sz w:val="20"/>
                <w:szCs w:val="20"/>
              </w:rPr>
              <w:t>, les résoudre.</w:t>
            </w:r>
          </w:p>
        </w:tc>
      </w:tr>
      <w:tr w:rsidR="00DA2167" w:rsidRPr="00F7283D" w:rsidTr="00415DAC">
        <w:tc>
          <w:tcPr>
            <w:tcW w:w="2074" w:type="dxa"/>
            <w:tcBorders>
              <w:top w:val="single" w:sz="4" w:space="0" w:color="auto"/>
              <w:left w:val="single" w:sz="4" w:space="0" w:color="auto"/>
              <w:bottom w:val="single" w:sz="4" w:space="0" w:color="auto"/>
              <w:right w:val="single" w:sz="4" w:space="0" w:color="auto"/>
            </w:tcBorders>
          </w:tcPr>
          <w:p w:rsidR="00DA2167" w:rsidRPr="00F7283D" w:rsidRDefault="00403EBA" w:rsidP="001227F3">
            <w:pPr>
              <w:rPr>
                <w:sz w:val="20"/>
                <w:szCs w:val="20"/>
              </w:rPr>
            </w:pPr>
            <w:r w:rsidRPr="00F7283D">
              <w:rPr>
                <w:sz w:val="20"/>
                <w:szCs w:val="20"/>
              </w:rPr>
              <w:t>14</w:t>
            </w:r>
            <w:r w:rsidR="00DA2167" w:rsidRPr="00F7283D">
              <w:rPr>
                <w:sz w:val="20"/>
                <w:szCs w:val="20"/>
              </w:rPr>
              <w:t>h</w:t>
            </w:r>
            <w:r w:rsidRPr="00F7283D">
              <w:rPr>
                <w:sz w:val="20"/>
                <w:szCs w:val="20"/>
              </w:rPr>
              <w:t>5</w:t>
            </w:r>
            <w:r w:rsidR="00DA2167" w:rsidRPr="00F7283D">
              <w:rPr>
                <w:sz w:val="20"/>
                <w:szCs w:val="20"/>
              </w:rPr>
              <w:t>0 – 1</w:t>
            </w:r>
            <w:r w:rsidRPr="00F7283D">
              <w:rPr>
                <w:sz w:val="20"/>
                <w:szCs w:val="20"/>
              </w:rPr>
              <w:t>5</w:t>
            </w:r>
            <w:r w:rsidR="00DA2167" w:rsidRPr="00F7283D">
              <w:rPr>
                <w:sz w:val="20"/>
                <w:szCs w:val="20"/>
              </w:rPr>
              <w:t>h</w:t>
            </w:r>
            <w:r w:rsidRPr="00F7283D">
              <w:rPr>
                <w:sz w:val="20"/>
                <w:szCs w:val="20"/>
              </w:rPr>
              <w:t>45</w:t>
            </w:r>
          </w:p>
          <w:p w:rsidR="008741F7" w:rsidRPr="00F7283D" w:rsidRDefault="008741F7" w:rsidP="001227F3">
            <w:pPr>
              <w:rPr>
                <w:sz w:val="20"/>
                <w:szCs w:val="20"/>
              </w:rPr>
            </w:pPr>
          </w:p>
        </w:tc>
        <w:tc>
          <w:tcPr>
            <w:tcW w:w="7106" w:type="dxa"/>
            <w:tcBorders>
              <w:top w:val="single" w:sz="4" w:space="0" w:color="auto"/>
              <w:left w:val="single" w:sz="4" w:space="0" w:color="auto"/>
              <w:bottom w:val="single" w:sz="4" w:space="0" w:color="auto"/>
              <w:right w:val="single" w:sz="4" w:space="0" w:color="auto"/>
            </w:tcBorders>
            <w:hideMark/>
          </w:tcPr>
          <w:p w:rsidR="005F6B1E" w:rsidRPr="00F7283D" w:rsidRDefault="0045562B" w:rsidP="0045562B">
            <w:pPr>
              <w:rPr>
                <w:sz w:val="20"/>
                <w:szCs w:val="20"/>
              </w:rPr>
            </w:pPr>
            <w:r w:rsidRPr="00F7283D">
              <w:rPr>
                <w:b/>
                <w:sz w:val="20"/>
                <w:szCs w:val="20"/>
                <w:u w:val="single"/>
              </w:rPr>
              <w:t>Vocabulaire</w:t>
            </w:r>
            <w:r w:rsidRPr="00F7283D">
              <w:rPr>
                <w:sz w:val="20"/>
                <w:szCs w:val="20"/>
              </w:rPr>
              <w:t xml:space="preserve"> (en </w:t>
            </w:r>
            <w:r w:rsidR="00D741B4" w:rsidRPr="00F7283D">
              <w:rPr>
                <w:sz w:val="20"/>
                <w:szCs w:val="20"/>
              </w:rPr>
              <w:t xml:space="preserve">lien toujours </w:t>
            </w:r>
            <w:r w:rsidRPr="00F7283D">
              <w:rPr>
                <w:sz w:val="20"/>
                <w:szCs w:val="20"/>
              </w:rPr>
              <w:t>avec ce qui est fait par ailleurs):</w:t>
            </w:r>
          </w:p>
          <w:p w:rsidR="0045562B" w:rsidRPr="00F7283D" w:rsidRDefault="0045562B" w:rsidP="0045562B">
            <w:pPr>
              <w:rPr>
                <w:sz w:val="20"/>
                <w:szCs w:val="20"/>
              </w:rPr>
            </w:pPr>
            <w:r w:rsidRPr="00F7283D">
              <w:rPr>
                <w:sz w:val="20"/>
                <w:szCs w:val="20"/>
              </w:rPr>
              <w:t>Réviser l’ordre alphabétique pour se repérer dans un dictionnaire.</w:t>
            </w:r>
          </w:p>
          <w:p w:rsidR="0045562B" w:rsidRPr="00F7283D" w:rsidRDefault="0045562B" w:rsidP="0045562B">
            <w:pPr>
              <w:rPr>
                <w:sz w:val="20"/>
                <w:szCs w:val="20"/>
              </w:rPr>
            </w:pPr>
            <w:r w:rsidRPr="00F7283D">
              <w:rPr>
                <w:sz w:val="20"/>
                <w:szCs w:val="20"/>
              </w:rPr>
              <w:t>Lire un article de dictionnaire.</w:t>
            </w:r>
          </w:p>
          <w:p w:rsidR="0045562B" w:rsidRPr="00F7283D" w:rsidRDefault="0045562B" w:rsidP="0045562B">
            <w:pPr>
              <w:rPr>
                <w:sz w:val="20"/>
                <w:szCs w:val="20"/>
              </w:rPr>
            </w:pPr>
            <w:r w:rsidRPr="00F7283D">
              <w:rPr>
                <w:sz w:val="20"/>
                <w:szCs w:val="20"/>
              </w:rPr>
              <w:lastRenderedPageBreak/>
              <w:t>Polysémie et sens contextuel.</w:t>
            </w:r>
          </w:p>
          <w:p w:rsidR="00D741B4" w:rsidRPr="00F7283D" w:rsidRDefault="00D741B4" w:rsidP="0045562B">
            <w:pPr>
              <w:rPr>
                <w:sz w:val="20"/>
                <w:szCs w:val="20"/>
              </w:rPr>
            </w:pPr>
            <w:r w:rsidRPr="00F7283D">
              <w:rPr>
                <w:sz w:val="20"/>
                <w:szCs w:val="20"/>
              </w:rPr>
              <w:t>Les expressions et le sens figuré.</w:t>
            </w:r>
          </w:p>
          <w:p w:rsidR="0045562B" w:rsidRPr="00F7283D" w:rsidRDefault="0045562B" w:rsidP="0045562B">
            <w:pPr>
              <w:rPr>
                <w:sz w:val="20"/>
                <w:szCs w:val="20"/>
              </w:rPr>
            </w:pPr>
            <w:r w:rsidRPr="00F7283D">
              <w:rPr>
                <w:sz w:val="20"/>
                <w:szCs w:val="20"/>
              </w:rPr>
              <w:t>Mots de la même famille, procédés de dérivation.</w:t>
            </w:r>
          </w:p>
          <w:p w:rsidR="0045562B" w:rsidRPr="00F7283D" w:rsidRDefault="0045562B" w:rsidP="0045562B">
            <w:pPr>
              <w:rPr>
                <w:sz w:val="20"/>
                <w:szCs w:val="20"/>
              </w:rPr>
            </w:pPr>
            <w:r w:rsidRPr="00F7283D">
              <w:rPr>
                <w:sz w:val="20"/>
                <w:szCs w:val="20"/>
              </w:rPr>
              <w:t>Etymologie et histoire de la langue, les mots venus d’ailleurs.</w:t>
            </w:r>
          </w:p>
          <w:p w:rsidR="0045562B" w:rsidRPr="00F7283D" w:rsidRDefault="0045562B" w:rsidP="0045562B">
            <w:pPr>
              <w:rPr>
                <w:sz w:val="20"/>
                <w:szCs w:val="20"/>
              </w:rPr>
            </w:pPr>
            <w:r w:rsidRPr="00F7283D">
              <w:rPr>
                <w:sz w:val="20"/>
                <w:szCs w:val="20"/>
              </w:rPr>
              <w:t>Relations de sens entre les mots : synonymes, antonymes, mots génériques.</w:t>
            </w:r>
          </w:p>
          <w:p w:rsidR="0045562B" w:rsidRPr="00F7283D" w:rsidRDefault="0045562B" w:rsidP="0045562B">
            <w:pPr>
              <w:rPr>
                <w:sz w:val="20"/>
                <w:szCs w:val="20"/>
              </w:rPr>
            </w:pPr>
            <w:r w:rsidRPr="00F7283D">
              <w:rPr>
                <w:sz w:val="20"/>
                <w:szCs w:val="20"/>
              </w:rPr>
              <w:t>Repérer des champs lexicaux dans un texte.</w:t>
            </w:r>
          </w:p>
          <w:p w:rsidR="00D741B4" w:rsidRPr="00F7283D" w:rsidRDefault="00D741B4" w:rsidP="0045562B">
            <w:pPr>
              <w:rPr>
                <w:sz w:val="20"/>
                <w:szCs w:val="20"/>
              </w:rPr>
            </w:pPr>
            <w:r w:rsidRPr="00F7283D">
              <w:rPr>
                <w:sz w:val="20"/>
                <w:szCs w:val="20"/>
              </w:rPr>
              <w:t>Figures de style.</w:t>
            </w:r>
          </w:p>
        </w:tc>
      </w:tr>
      <w:tr w:rsidR="0040113B" w:rsidRPr="00F7283D" w:rsidTr="00415DAC">
        <w:tc>
          <w:tcPr>
            <w:tcW w:w="2074" w:type="dxa"/>
            <w:tcBorders>
              <w:top w:val="single" w:sz="4" w:space="0" w:color="auto"/>
              <w:left w:val="single" w:sz="4" w:space="0" w:color="auto"/>
              <w:bottom w:val="single" w:sz="4" w:space="0" w:color="auto"/>
              <w:right w:val="single" w:sz="4" w:space="0" w:color="auto"/>
            </w:tcBorders>
          </w:tcPr>
          <w:p w:rsidR="0040113B" w:rsidRPr="00F7283D" w:rsidRDefault="0040113B" w:rsidP="001227F3">
            <w:pPr>
              <w:rPr>
                <w:sz w:val="20"/>
                <w:szCs w:val="20"/>
              </w:rPr>
            </w:pPr>
            <w:r w:rsidRPr="00F7283D">
              <w:rPr>
                <w:sz w:val="20"/>
                <w:szCs w:val="20"/>
              </w:rPr>
              <w:lastRenderedPageBreak/>
              <w:t>16h00 – 16h55</w:t>
            </w:r>
          </w:p>
        </w:tc>
        <w:tc>
          <w:tcPr>
            <w:tcW w:w="7106" w:type="dxa"/>
            <w:tcBorders>
              <w:top w:val="single" w:sz="4" w:space="0" w:color="auto"/>
              <w:left w:val="single" w:sz="4" w:space="0" w:color="auto"/>
              <w:bottom w:val="single" w:sz="4" w:space="0" w:color="auto"/>
              <w:right w:val="single" w:sz="4" w:space="0" w:color="auto"/>
            </w:tcBorders>
            <w:hideMark/>
          </w:tcPr>
          <w:p w:rsidR="0040113B" w:rsidRPr="00F7283D" w:rsidRDefault="0040113B" w:rsidP="0040113B">
            <w:pPr>
              <w:rPr>
                <w:b/>
                <w:sz w:val="20"/>
                <w:szCs w:val="20"/>
                <w:u w:val="single"/>
              </w:rPr>
            </w:pPr>
            <w:r w:rsidRPr="00F7283D">
              <w:rPr>
                <w:b/>
                <w:sz w:val="20"/>
                <w:szCs w:val="20"/>
                <w:u w:val="single"/>
              </w:rPr>
              <w:t>Apprendre à apprendre :</w:t>
            </w:r>
          </w:p>
          <w:p w:rsidR="00D741B4" w:rsidRPr="00F7283D" w:rsidRDefault="00D741B4" w:rsidP="0040113B">
            <w:pPr>
              <w:rPr>
                <w:sz w:val="20"/>
                <w:szCs w:val="20"/>
              </w:rPr>
            </w:pPr>
            <w:r w:rsidRPr="00F7283D">
              <w:rPr>
                <w:sz w:val="20"/>
                <w:szCs w:val="20"/>
              </w:rPr>
              <w:t>-Vérifier l’organisation matérielle et la tenue du classeur.</w:t>
            </w:r>
          </w:p>
          <w:p w:rsidR="0040113B" w:rsidRPr="00F7283D" w:rsidRDefault="0040113B" w:rsidP="0040113B">
            <w:pPr>
              <w:rPr>
                <w:sz w:val="20"/>
                <w:szCs w:val="20"/>
              </w:rPr>
            </w:pPr>
            <w:r w:rsidRPr="00F7283D">
              <w:rPr>
                <w:sz w:val="20"/>
                <w:szCs w:val="20"/>
              </w:rPr>
              <w:t>-Suivi et conseils d’organisation pour les devoirs à la maison</w:t>
            </w:r>
            <w:r w:rsidR="00573190" w:rsidRPr="00F7283D">
              <w:rPr>
                <w:sz w:val="20"/>
                <w:szCs w:val="20"/>
              </w:rPr>
              <w:t>.</w:t>
            </w:r>
          </w:p>
          <w:p w:rsidR="00573190" w:rsidRPr="00F7283D" w:rsidRDefault="00573190" w:rsidP="0040113B">
            <w:pPr>
              <w:rPr>
                <w:sz w:val="20"/>
                <w:szCs w:val="20"/>
              </w:rPr>
            </w:pPr>
            <w:r w:rsidRPr="00F7283D">
              <w:rPr>
                <w:sz w:val="20"/>
                <w:szCs w:val="20"/>
              </w:rPr>
              <w:t>-Information sur les aides possibles dans l’établissement et à l’extérieur.</w:t>
            </w:r>
          </w:p>
          <w:p w:rsidR="0040113B" w:rsidRPr="00F7283D" w:rsidRDefault="0040113B" w:rsidP="0040113B">
            <w:pPr>
              <w:rPr>
                <w:sz w:val="20"/>
                <w:szCs w:val="20"/>
              </w:rPr>
            </w:pPr>
            <w:r w:rsidRPr="00F7283D">
              <w:rPr>
                <w:sz w:val="20"/>
                <w:szCs w:val="20"/>
              </w:rPr>
              <w:t>-Apprentissage des leçons : trouver la méthode qui nous convient</w:t>
            </w:r>
          </w:p>
          <w:p w:rsidR="0040113B" w:rsidRPr="00F7283D" w:rsidRDefault="0040113B" w:rsidP="0040113B">
            <w:pPr>
              <w:rPr>
                <w:sz w:val="20"/>
                <w:szCs w:val="20"/>
              </w:rPr>
            </w:pPr>
            <w:r w:rsidRPr="00F7283D">
              <w:rPr>
                <w:sz w:val="20"/>
                <w:szCs w:val="20"/>
              </w:rPr>
              <w:t>-Grilles d’autoévaluation.</w:t>
            </w:r>
          </w:p>
          <w:p w:rsidR="0040113B" w:rsidRPr="00F7283D" w:rsidRDefault="0040113B" w:rsidP="0040113B">
            <w:pPr>
              <w:rPr>
                <w:sz w:val="20"/>
                <w:szCs w:val="20"/>
              </w:rPr>
            </w:pPr>
            <w:r w:rsidRPr="00F7283D">
              <w:rPr>
                <w:sz w:val="20"/>
                <w:szCs w:val="20"/>
              </w:rPr>
              <w:t>-Programme de travail en autonomie (</w:t>
            </w:r>
            <w:proofErr w:type="spellStart"/>
            <w:r w:rsidRPr="00F7283D">
              <w:rPr>
                <w:sz w:val="20"/>
                <w:szCs w:val="20"/>
              </w:rPr>
              <w:t>auto-correctif</w:t>
            </w:r>
            <w:proofErr w:type="spellEnd"/>
            <w:r w:rsidRPr="00F7283D">
              <w:rPr>
                <w:sz w:val="20"/>
                <w:szCs w:val="20"/>
              </w:rPr>
              <w:t xml:space="preserve"> ou non pour les points de grammaire ou d’orthographe non vus en classe)</w:t>
            </w:r>
            <w:r w:rsidR="0045562B" w:rsidRPr="00F7283D">
              <w:rPr>
                <w:sz w:val="20"/>
                <w:szCs w:val="20"/>
              </w:rPr>
              <w:t>.</w:t>
            </w:r>
          </w:p>
          <w:p w:rsidR="00D741B4" w:rsidRPr="00F7283D" w:rsidRDefault="0045562B" w:rsidP="00E00E60">
            <w:pPr>
              <w:rPr>
                <w:sz w:val="20"/>
                <w:szCs w:val="20"/>
              </w:rPr>
            </w:pPr>
            <w:r w:rsidRPr="00F7283D">
              <w:rPr>
                <w:sz w:val="20"/>
                <w:szCs w:val="20"/>
              </w:rPr>
              <w:t>-Correction</w:t>
            </w:r>
            <w:r w:rsidR="00D741B4" w:rsidRPr="00F7283D">
              <w:rPr>
                <w:sz w:val="20"/>
                <w:szCs w:val="20"/>
              </w:rPr>
              <w:t xml:space="preserve"> active</w:t>
            </w:r>
            <w:r w:rsidRPr="00F7283D">
              <w:rPr>
                <w:sz w:val="20"/>
                <w:szCs w:val="20"/>
              </w:rPr>
              <w:t xml:space="preserve"> des exercices rendus.</w:t>
            </w:r>
          </w:p>
          <w:p w:rsidR="00E00E60" w:rsidRPr="00F7283D" w:rsidRDefault="00E00E60" w:rsidP="00E00E60">
            <w:pPr>
              <w:rPr>
                <w:sz w:val="20"/>
                <w:szCs w:val="20"/>
              </w:rPr>
            </w:pPr>
            <w:r w:rsidRPr="00F7283D">
              <w:rPr>
                <w:sz w:val="20"/>
                <w:szCs w:val="20"/>
              </w:rPr>
              <w:t>-Savoir utiliser les manuels et autres usuels.</w:t>
            </w:r>
          </w:p>
          <w:p w:rsidR="00E00E60" w:rsidRPr="00F7283D" w:rsidRDefault="00E00E60" w:rsidP="00E00E60">
            <w:pPr>
              <w:rPr>
                <w:sz w:val="20"/>
                <w:szCs w:val="20"/>
              </w:rPr>
            </w:pPr>
            <w:r w:rsidRPr="00F7283D">
              <w:rPr>
                <w:sz w:val="20"/>
                <w:szCs w:val="20"/>
              </w:rPr>
              <w:t>-Réflexion sur les attentes de l’école, les dits et les non-dits.</w:t>
            </w:r>
          </w:p>
          <w:p w:rsidR="00E00E60" w:rsidRPr="00F7283D" w:rsidRDefault="00E00E60" w:rsidP="00E00E60">
            <w:pPr>
              <w:rPr>
                <w:b/>
                <w:sz w:val="20"/>
                <w:szCs w:val="20"/>
                <w:u w:val="single"/>
              </w:rPr>
            </w:pPr>
            <w:r w:rsidRPr="00F7283D">
              <w:rPr>
                <w:sz w:val="20"/>
                <w:szCs w:val="20"/>
              </w:rPr>
              <w:t>-Ce qu’on apprend à l’école et ce qu’on apprend en dehors de l’école ; la culture valorisée, la « culture générale ».</w:t>
            </w:r>
          </w:p>
        </w:tc>
      </w:tr>
    </w:tbl>
    <w:p w:rsidR="00403EBA" w:rsidRPr="00F7283D" w:rsidRDefault="00403EBA" w:rsidP="00A62516">
      <w:pPr>
        <w:ind w:left="708" w:firstLine="708"/>
        <w:rPr>
          <w:b/>
          <w:sz w:val="20"/>
          <w:szCs w:val="20"/>
        </w:rPr>
      </w:pPr>
    </w:p>
    <w:p w:rsidR="00A62516" w:rsidRPr="00F7283D" w:rsidRDefault="00F7283D" w:rsidP="00F7283D">
      <w:pPr>
        <w:spacing w:after="200" w:line="276" w:lineRule="auto"/>
        <w:rPr>
          <w:b/>
          <w:sz w:val="20"/>
          <w:szCs w:val="20"/>
        </w:rPr>
      </w:pPr>
      <w:r w:rsidRPr="00F7283D">
        <w:rPr>
          <w:b/>
          <w:sz w:val="20"/>
          <w:szCs w:val="20"/>
        </w:rPr>
        <w:t>J</w:t>
      </w:r>
      <w:r w:rsidR="00A62516" w:rsidRPr="00F7283D">
        <w:rPr>
          <w:b/>
          <w:sz w:val="20"/>
          <w:szCs w:val="20"/>
        </w:rPr>
        <w:t>EUDI matin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7556"/>
      </w:tblGrid>
      <w:tr w:rsidR="00A62516" w:rsidRPr="00F7283D" w:rsidTr="00415DAC">
        <w:tc>
          <w:tcPr>
            <w:tcW w:w="1624" w:type="dxa"/>
            <w:tcBorders>
              <w:top w:val="single" w:sz="4" w:space="0" w:color="auto"/>
              <w:left w:val="single" w:sz="4" w:space="0" w:color="auto"/>
              <w:bottom w:val="single" w:sz="4" w:space="0" w:color="auto"/>
              <w:right w:val="single" w:sz="4" w:space="0" w:color="auto"/>
            </w:tcBorders>
          </w:tcPr>
          <w:p w:rsidR="00A62516" w:rsidRPr="00F7283D" w:rsidRDefault="00A62516" w:rsidP="001227F3">
            <w:pPr>
              <w:rPr>
                <w:sz w:val="20"/>
                <w:szCs w:val="20"/>
              </w:rPr>
            </w:pPr>
            <w:r w:rsidRPr="00F7283D">
              <w:rPr>
                <w:sz w:val="20"/>
                <w:szCs w:val="20"/>
              </w:rPr>
              <w:t>8h</w:t>
            </w:r>
            <w:r w:rsidR="0000557B" w:rsidRPr="00F7283D">
              <w:rPr>
                <w:sz w:val="20"/>
                <w:szCs w:val="20"/>
              </w:rPr>
              <w:t>15</w:t>
            </w:r>
            <w:r w:rsidRPr="00F7283D">
              <w:rPr>
                <w:sz w:val="20"/>
                <w:szCs w:val="20"/>
              </w:rPr>
              <w:t xml:space="preserve"> – 9h</w:t>
            </w:r>
            <w:r w:rsidR="0000557B" w:rsidRPr="00F7283D">
              <w:rPr>
                <w:sz w:val="20"/>
                <w:szCs w:val="20"/>
              </w:rPr>
              <w:t>10</w:t>
            </w:r>
          </w:p>
          <w:p w:rsidR="00A62516" w:rsidRPr="00F7283D" w:rsidRDefault="00A62516" w:rsidP="001227F3">
            <w:pPr>
              <w:rPr>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DA2167" w:rsidRPr="00F7283D" w:rsidRDefault="0000557B" w:rsidP="00DA2167">
            <w:pPr>
              <w:rPr>
                <w:b/>
                <w:sz w:val="20"/>
                <w:szCs w:val="20"/>
                <w:u w:val="single"/>
              </w:rPr>
            </w:pPr>
            <w:r w:rsidRPr="00F7283D">
              <w:rPr>
                <w:b/>
                <w:sz w:val="20"/>
                <w:szCs w:val="20"/>
                <w:u w:val="single"/>
              </w:rPr>
              <w:t>Compréhension écrite</w:t>
            </w:r>
            <w:r w:rsidR="00DA2167" w:rsidRPr="00F7283D">
              <w:rPr>
                <w:b/>
                <w:sz w:val="20"/>
                <w:szCs w:val="20"/>
                <w:u w:val="single"/>
              </w:rPr>
              <w:t>:</w:t>
            </w:r>
          </w:p>
          <w:p w:rsidR="00E00E60" w:rsidRPr="00F7283D" w:rsidRDefault="0000557B" w:rsidP="00ED30F6">
            <w:pPr>
              <w:rPr>
                <w:sz w:val="20"/>
                <w:szCs w:val="20"/>
              </w:rPr>
            </w:pPr>
            <w:r w:rsidRPr="00F7283D">
              <w:rPr>
                <w:sz w:val="20"/>
                <w:szCs w:val="20"/>
              </w:rPr>
              <w:t xml:space="preserve">-Travail de type DELF </w:t>
            </w:r>
            <w:r w:rsidR="00ED30F6" w:rsidRPr="00F7283D">
              <w:rPr>
                <w:sz w:val="20"/>
                <w:szCs w:val="20"/>
              </w:rPr>
              <w:t>A1.1/A1/A2/B1.</w:t>
            </w:r>
          </w:p>
        </w:tc>
      </w:tr>
      <w:tr w:rsidR="0000557B" w:rsidRPr="00F7283D" w:rsidTr="00415DAC">
        <w:tc>
          <w:tcPr>
            <w:tcW w:w="1624" w:type="dxa"/>
            <w:tcBorders>
              <w:top w:val="single" w:sz="4" w:space="0" w:color="auto"/>
              <w:left w:val="single" w:sz="4" w:space="0" w:color="auto"/>
              <w:bottom w:val="single" w:sz="4" w:space="0" w:color="auto"/>
              <w:right w:val="single" w:sz="4" w:space="0" w:color="auto"/>
            </w:tcBorders>
          </w:tcPr>
          <w:p w:rsidR="0000557B" w:rsidRPr="00F7283D" w:rsidRDefault="0000557B" w:rsidP="001227F3">
            <w:pPr>
              <w:rPr>
                <w:sz w:val="20"/>
                <w:szCs w:val="20"/>
              </w:rPr>
            </w:pPr>
            <w:r w:rsidRPr="00F7283D">
              <w:rPr>
                <w:sz w:val="20"/>
                <w:szCs w:val="20"/>
              </w:rPr>
              <w:t>9h15 – 10h10</w:t>
            </w:r>
          </w:p>
          <w:p w:rsidR="0000557B" w:rsidRPr="00F7283D" w:rsidRDefault="00FD2C35" w:rsidP="001227F3">
            <w:pPr>
              <w:rPr>
                <w:b/>
                <w:sz w:val="20"/>
                <w:szCs w:val="20"/>
              </w:rPr>
            </w:pPr>
            <w:r w:rsidRPr="00F7283D">
              <w:rPr>
                <w:b/>
                <w:sz w:val="20"/>
                <w:szCs w:val="20"/>
              </w:rPr>
              <w:t>G2</w:t>
            </w:r>
          </w:p>
        </w:tc>
        <w:tc>
          <w:tcPr>
            <w:tcW w:w="7556" w:type="dxa"/>
            <w:tcBorders>
              <w:top w:val="single" w:sz="4" w:space="0" w:color="auto"/>
              <w:left w:val="single" w:sz="4" w:space="0" w:color="auto"/>
              <w:bottom w:val="single" w:sz="4" w:space="0" w:color="auto"/>
              <w:right w:val="single" w:sz="4" w:space="0" w:color="auto"/>
            </w:tcBorders>
            <w:hideMark/>
          </w:tcPr>
          <w:p w:rsidR="0000557B" w:rsidRPr="00F7283D" w:rsidRDefault="0000557B" w:rsidP="001227F3">
            <w:pPr>
              <w:rPr>
                <w:sz w:val="20"/>
                <w:szCs w:val="20"/>
              </w:rPr>
            </w:pPr>
            <w:r w:rsidRPr="00F7283D">
              <w:rPr>
                <w:b/>
                <w:sz w:val="20"/>
                <w:szCs w:val="20"/>
                <w:u w:val="single"/>
              </w:rPr>
              <w:t>Phonétique et orthographe</w:t>
            </w:r>
            <w:r w:rsidRPr="00F7283D">
              <w:rPr>
                <w:sz w:val="20"/>
                <w:szCs w:val="20"/>
              </w:rPr>
              <w:t>:</w:t>
            </w:r>
          </w:p>
          <w:p w:rsidR="0000557B" w:rsidRPr="00F7283D" w:rsidRDefault="0000557B" w:rsidP="001227F3">
            <w:pPr>
              <w:rPr>
                <w:sz w:val="20"/>
                <w:szCs w:val="20"/>
              </w:rPr>
            </w:pPr>
            <w:r w:rsidRPr="00F7283D">
              <w:rPr>
                <w:sz w:val="20"/>
                <w:szCs w:val="20"/>
              </w:rPr>
              <w:t>-Discrimination auditive.</w:t>
            </w:r>
          </w:p>
          <w:p w:rsidR="0000557B" w:rsidRPr="00F7283D" w:rsidRDefault="0000557B" w:rsidP="001227F3">
            <w:pPr>
              <w:rPr>
                <w:sz w:val="20"/>
                <w:szCs w:val="20"/>
              </w:rPr>
            </w:pPr>
            <w:r w:rsidRPr="00F7283D">
              <w:rPr>
                <w:sz w:val="20"/>
                <w:szCs w:val="20"/>
              </w:rPr>
              <w:t>-Lien entre sons et graphies</w:t>
            </w:r>
            <w:r w:rsidR="00ED30F6" w:rsidRPr="00F7283D">
              <w:rPr>
                <w:sz w:val="20"/>
                <w:szCs w:val="20"/>
              </w:rPr>
              <w:t>.</w:t>
            </w:r>
          </w:p>
          <w:p w:rsidR="00E00E60" w:rsidRPr="00F7283D" w:rsidRDefault="00E00E60" w:rsidP="00E00E60">
            <w:pPr>
              <w:rPr>
                <w:sz w:val="20"/>
                <w:szCs w:val="20"/>
              </w:rPr>
            </w:pPr>
            <w:r w:rsidRPr="00F7283D">
              <w:rPr>
                <w:sz w:val="20"/>
                <w:szCs w:val="20"/>
              </w:rPr>
              <w:t>- Apprendre à déchiffrer.</w:t>
            </w:r>
          </w:p>
          <w:p w:rsidR="009A1CD1" w:rsidRPr="00F7283D" w:rsidRDefault="009A1CD1" w:rsidP="001227F3">
            <w:pPr>
              <w:rPr>
                <w:sz w:val="20"/>
                <w:szCs w:val="20"/>
              </w:rPr>
            </w:pPr>
            <w:r w:rsidRPr="00F7283D">
              <w:rPr>
                <w:sz w:val="20"/>
                <w:szCs w:val="20"/>
              </w:rPr>
              <w:t>-Mémoriser l’orthographe de mots.</w:t>
            </w:r>
          </w:p>
          <w:p w:rsidR="00ED30F6" w:rsidRPr="00F7283D" w:rsidRDefault="00ED30F6" w:rsidP="001227F3">
            <w:pPr>
              <w:rPr>
                <w:sz w:val="20"/>
                <w:szCs w:val="20"/>
              </w:rPr>
            </w:pPr>
            <w:r w:rsidRPr="00F7283D">
              <w:rPr>
                <w:sz w:val="20"/>
                <w:szCs w:val="20"/>
              </w:rPr>
              <w:t xml:space="preserve">-Petites </w:t>
            </w:r>
            <w:proofErr w:type="spellStart"/>
            <w:r w:rsidRPr="00F7283D">
              <w:rPr>
                <w:sz w:val="20"/>
                <w:szCs w:val="20"/>
              </w:rPr>
              <w:t>auto-dictées</w:t>
            </w:r>
            <w:proofErr w:type="spellEnd"/>
            <w:r w:rsidRPr="00F7283D">
              <w:rPr>
                <w:sz w:val="20"/>
                <w:szCs w:val="20"/>
              </w:rPr>
              <w:t>.</w:t>
            </w:r>
          </w:p>
          <w:p w:rsidR="00ED30F6" w:rsidRPr="00F7283D" w:rsidRDefault="00ED30F6" w:rsidP="001227F3">
            <w:pPr>
              <w:rPr>
                <w:sz w:val="20"/>
                <w:szCs w:val="20"/>
              </w:rPr>
            </w:pPr>
            <w:r w:rsidRPr="00F7283D">
              <w:rPr>
                <w:sz w:val="20"/>
                <w:szCs w:val="20"/>
              </w:rPr>
              <w:t>-Petites dictées préparées.</w:t>
            </w:r>
          </w:p>
          <w:p w:rsidR="00ED30F6" w:rsidRPr="00F7283D" w:rsidRDefault="00ED30F6" w:rsidP="001227F3">
            <w:pPr>
              <w:rPr>
                <w:sz w:val="20"/>
                <w:szCs w:val="20"/>
              </w:rPr>
            </w:pPr>
            <w:r w:rsidRPr="00F7283D">
              <w:rPr>
                <w:sz w:val="20"/>
                <w:szCs w:val="20"/>
              </w:rPr>
              <w:t>-Exercices à trous, exercices de transformation</w:t>
            </w:r>
            <w:r w:rsidR="0040113B" w:rsidRPr="00F7283D">
              <w:rPr>
                <w:sz w:val="20"/>
                <w:szCs w:val="20"/>
              </w:rPr>
              <w:t xml:space="preserve"> et de réécriture</w:t>
            </w:r>
            <w:r w:rsidRPr="00F7283D">
              <w:rPr>
                <w:sz w:val="20"/>
                <w:szCs w:val="20"/>
              </w:rPr>
              <w:t>.</w:t>
            </w:r>
          </w:p>
        </w:tc>
      </w:tr>
      <w:tr w:rsidR="0000557B" w:rsidRPr="00F7283D" w:rsidTr="00415DAC">
        <w:tc>
          <w:tcPr>
            <w:tcW w:w="1624" w:type="dxa"/>
            <w:tcBorders>
              <w:top w:val="single" w:sz="4" w:space="0" w:color="auto"/>
              <w:left w:val="single" w:sz="4" w:space="0" w:color="auto"/>
              <w:bottom w:val="single" w:sz="4" w:space="0" w:color="auto"/>
              <w:right w:val="single" w:sz="4" w:space="0" w:color="auto"/>
            </w:tcBorders>
          </w:tcPr>
          <w:p w:rsidR="0000557B" w:rsidRPr="00F7283D" w:rsidRDefault="0000557B" w:rsidP="00ED30F6">
            <w:pPr>
              <w:rPr>
                <w:sz w:val="20"/>
                <w:szCs w:val="20"/>
              </w:rPr>
            </w:pPr>
            <w:r w:rsidRPr="00F7283D">
              <w:rPr>
                <w:sz w:val="20"/>
                <w:szCs w:val="20"/>
              </w:rPr>
              <w:t>10h25 – 11h20</w:t>
            </w:r>
          </w:p>
        </w:tc>
        <w:tc>
          <w:tcPr>
            <w:tcW w:w="7556" w:type="dxa"/>
            <w:tcBorders>
              <w:top w:val="single" w:sz="4" w:space="0" w:color="auto"/>
              <w:left w:val="single" w:sz="4" w:space="0" w:color="auto"/>
              <w:bottom w:val="single" w:sz="4" w:space="0" w:color="auto"/>
              <w:right w:val="single" w:sz="4" w:space="0" w:color="auto"/>
            </w:tcBorders>
            <w:hideMark/>
          </w:tcPr>
          <w:p w:rsidR="00FD2C35" w:rsidRPr="00F7283D" w:rsidRDefault="00FD2C35" w:rsidP="00FD2C35">
            <w:pPr>
              <w:rPr>
                <w:sz w:val="20"/>
                <w:szCs w:val="20"/>
              </w:rPr>
            </w:pPr>
            <w:r w:rsidRPr="00F7283D">
              <w:rPr>
                <w:b/>
                <w:sz w:val="20"/>
                <w:szCs w:val="20"/>
                <w:u w:val="single"/>
              </w:rPr>
              <w:t>Expression écrite :</w:t>
            </w:r>
          </w:p>
          <w:p w:rsidR="0000557B" w:rsidRPr="00F7283D" w:rsidRDefault="00ED30F6" w:rsidP="00FD2C35">
            <w:pPr>
              <w:rPr>
                <w:sz w:val="20"/>
                <w:szCs w:val="20"/>
              </w:rPr>
            </w:pPr>
            <w:r w:rsidRPr="00F7283D">
              <w:rPr>
                <w:sz w:val="20"/>
                <w:szCs w:val="20"/>
              </w:rPr>
              <w:t>-Travail de type DELF A1.1/A1/A2/B1.</w:t>
            </w:r>
          </w:p>
          <w:p w:rsidR="00573190" w:rsidRDefault="00573190" w:rsidP="00FD2C35">
            <w:pPr>
              <w:rPr>
                <w:sz w:val="20"/>
                <w:szCs w:val="20"/>
              </w:rPr>
            </w:pPr>
            <w:r w:rsidRPr="00F7283D">
              <w:rPr>
                <w:sz w:val="20"/>
                <w:szCs w:val="20"/>
              </w:rPr>
              <w:t>-Décomposition du processus d’écriture (étapes réalisées partiellement par les élèves): compréhension du sujet et réflexion sur le genre de texte à produire</w:t>
            </w:r>
            <w:r w:rsidR="00415DAC" w:rsidRPr="00F7283D">
              <w:rPr>
                <w:sz w:val="20"/>
                <w:szCs w:val="20"/>
              </w:rPr>
              <w:t xml:space="preserve"> et</w:t>
            </w:r>
            <w:r w:rsidRPr="00F7283D">
              <w:rPr>
                <w:sz w:val="20"/>
                <w:szCs w:val="20"/>
              </w:rPr>
              <w:t xml:space="preserve"> </w:t>
            </w:r>
            <w:r w:rsidR="00415DAC" w:rsidRPr="00F7283D">
              <w:rPr>
                <w:sz w:val="20"/>
                <w:szCs w:val="20"/>
              </w:rPr>
              <w:t xml:space="preserve">la prise en compte du </w:t>
            </w:r>
            <w:r w:rsidRPr="00F7283D">
              <w:rPr>
                <w:sz w:val="20"/>
                <w:szCs w:val="20"/>
              </w:rPr>
              <w:t xml:space="preserve">destinataire/ recherche des idées et palettes de vocabulaire/ mise en ordre des idées et plan / </w:t>
            </w:r>
            <w:r w:rsidR="00415DAC" w:rsidRPr="00F7283D">
              <w:rPr>
                <w:sz w:val="20"/>
                <w:szCs w:val="20"/>
              </w:rPr>
              <w:t>mise en phrases / mise en textes et utilisation des connecteurs / relecture et correction orthographique.</w:t>
            </w:r>
          </w:p>
          <w:p w:rsidR="00E5448C" w:rsidRPr="00F7283D" w:rsidRDefault="00E5448C" w:rsidP="00FD2C35">
            <w:pPr>
              <w:rPr>
                <w:sz w:val="20"/>
                <w:szCs w:val="20"/>
              </w:rPr>
            </w:pPr>
            <w:r>
              <w:rPr>
                <w:sz w:val="20"/>
                <w:szCs w:val="20"/>
              </w:rPr>
              <w:t>-Utilisation de boîtes à outils communicatives : « Outils pour remplir un formulaire », « outils pour écrire une lettre », « Outils pour raconter », « Outils pour décrire… », etc.</w:t>
            </w:r>
          </w:p>
          <w:p w:rsidR="00E00E60" w:rsidRPr="00F7283D" w:rsidRDefault="00E00E60" w:rsidP="00FD2C35">
            <w:pPr>
              <w:rPr>
                <w:sz w:val="20"/>
                <w:szCs w:val="20"/>
              </w:rPr>
            </w:pPr>
            <w:r w:rsidRPr="00F7283D">
              <w:rPr>
                <w:sz w:val="20"/>
                <w:szCs w:val="20"/>
              </w:rPr>
              <w:t>-Utilisation de grilles d’</w:t>
            </w:r>
            <w:proofErr w:type="spellStart"/>
            <w:r w:rsidRPr="00F7283D">
              <w:rPr>
                <w:sz w:val="20"/>
                <w:szCs w:val="20"/>
              </w:rPr>
              <w:t>auto-correction</w:t>
            </w:r>
            <w:proofErr w:type="spellEnd"/>
            <w:r w:rsidRPr="00F7283D">
              <w:rPr>
                <w:sz w:val="20"/>
                <w:szCs w:val="20"/>
              </w:rPr>
              <w:t>.</w:t>
            </w:r>
          </w:p>
          <w:p w:rsidR="00573190" w:rsidRPr="00F7283D" w:rsidRDefault="00573190" w:rsidP="00FD2C35">
            <w:pPr>
              <w:rPr>
                <w:sz w:val="20"/>
                <w:szCs w:val="20"/>
              </w:rPr>
            </w:pPr>
            <w:r w:rsidRPr="00F7283D">
              <w:rPr>
                <w:sz w:val="20"/>
                <w:szCs w:val="20"/>
              </w:rPr>
              <w:t xml:space="preserve">-Corrigés et modèles appris en autodictée (partiellement ou intégralement) </w:t>
            </w:r>
          </w:p>
          <w:p w:rsidR="00573190" w:rsidRPr="00F7283D" w:rsidRDefault="00573190" w:rsidP="00573190">
            <w:pPr>
              <w:rPr>
                <w:sz w:val="20"/>
                <w:szCs w:val="20"/>
              </w:rPr>
            </w:pPr>
            <w:r w:rsidRPr="00F7283D">
              <w:rPr>
                <w:sz w:val="20"/>
                <w:szCs w:val="20"/>
              </w:rPr>
              <w:t xml:space="preserve">-Repérage des erreurs les plus fréquentes en orthographe et  </w:t>
            </w:r>
            <w:proofErr w:type="spellStart"/>
            <w:r w:rsidRPr="00F7283D">
              <w:rPr>
                <w:sz w:val="20"/>
                <w:szCs w:val="20"/>
              </w:rPr>
              <w:t>remédiation</w:t>
            </w:r>
            <w:proofErr w:type="spellEnd"/>
            <w:r w:rsidRPr="00F7283D">
              <w:rPr>
                <w:sz w:val="20"/>
                <w:szCs w:val="20"/>
              </w:rPr>
              <w:t>.</w:t>
            </w:r>
          </w:p>
        </w:tc>
      </w:tr>
      <w:tr w:rsidR="0000557B" w:rsidRPr="00F7283D" w:rsidTr="00415DAC">
        <w:tc>
          <w:tcPr>
            <w:tcW w:w="1624" w:type="dxa"/>
            <w:tcBorders>
              <w:top w:val="single" w:sz="4" w:space="0" w:color="auto"/>
              <w:left w:val="single" w:sz="4" w:space="0" w:color="auto"/>
              <w:bottom w:val="single" w:sz="4" w:space="0" w:color="auto"/>
              <w:right w:val="single" w:sz="4" w:space="0" w:color="auto"/>
            </w:tcBorders>
          </w:tcPr>
          <w:p w:rsidR="0000557B" w:rsidRPr="00F7283D" w:rsidRDefault="0000557B" w:rsidP="001227F3">
            <w:pPr>
              <w:rPr>
                <w:sz w:val="20"/>
                <w:szCs w:val="20"/>
              </w:rPr>
            </w:pPr>
            <w:r w:rsidRPr="00F7283D">
              <w:rPr>
                <w:sz w:val="20"/>
                <w:szCs w:val="20"/>
              </w:rPr>
              <w:t>11h25 – 12h30</w:t>
            </w:r>
          </w:p>
          <w:p w:rsidR="0000557B" w:rsidRPr="00F7283D" w:rsidRDefault="00FD2C35" w:rsidP="001227F3">
            <w:pPr>
              <w:rPr>
                <w:b/>
                <w:sz w:val="20"/>
                <w:szCs w:val="20"/>
              </w:rPr>
            </w:pPr>
            <w:r w:rsidRPr="00F7283D">
              <w:rPr>
                <w:b/>
                <w:sz w:val="20"/>
                <w:szCs w:val="20"/>
              </w:rPr>
              <w:t>G2</w:t>
            </w:r>
          </w:p>
          <w:p w:rsidR="0000557B" w:rsidRPr="00F7283D" w:rsidRDefault="0000557B" w:rsidP="001227F3">
            <w:pPr>
              <w:rPr>
                <w:b/>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FD2C35" w:rsidRPr="00F7283D" w:rsidRDefault="00FD2C35" w:rsidP="00FD2C35">
            <w:pPr>
              <w:rPr>
                <w:b/>
                <w:sz w:val="20"/>
                <w:szCs w:val="20"/>
                <w:u w:val="single"/>
              </w:rPr>
            </w:pPr>
            <w:r w:rsidRPr="00F7283D">
              <w:rPr>
                <w:b/>
                <w:sz w:val="20"/>
                <w:szCs w:val="20"/>
                <w:u w:val="single"/>
              </w:rPr>
              <w:t>Compréhension et expression orale :</w:t>
            </w:r>
          </w:p>
          <w:p w:rsidR="00FD2C35" w:rsidRPr="00F7283D" w:rsidRDefault="00FD2C35" w:rsidP="00FD2C35">
            <w:pPr>
              <w:rPr>
                <w:sz w:val="20"/>
                <w:szCs w:val="20"/>
              </w:rPr>
            </w:pPr>
            <w:r w:rsidRPr="00F7283D">
              <w:rPr>
                <w:sz w:val="20"/>
                <w:szCs w:val="20"/>
              </w:rPr>
              <w:t>-Ecoute et compréhension de dialogues enregistrés</w:t>
            </w:r>
          </w:p>
          <w:p w:rsidR="00E5448C" w:rsidRDefault="00FD2C35" w:rsidP="00FD2C35">
            <w:pPr>
              <w:rPr>
                <w:sz w:val="20"/>
                <w:szCs w:val="20"/>
              </w:rPr>
            </w:pPr>
            <w:r w:rsidRPr="00F7283D">
              <w:rPr>
                <w:sz w:val="20"/>
                <w:szCs w:val="20"/>
              </w:rPr>
              <w:t>- Lecture de la transcription, mémorisation et récitation</w:t>
            </w:r>
          </w:p>
          <w:p w:rsidR="00E5448C" w:rsidRDefault="00E5448C" w:rsidP="00E5448C">
            <w:pPr>
              <w:rPr>
                <w:sz w:val="20"/>
                <w:szCs w:val="20"/>
              </w:rPr>
            </w:pPr>
            <w:r>
              <w:rPr>
                <w:sz w:val="20"/>
                <w:szCs w:val="20"/>
              </w:rPr>
              <w:t>- E</w:t>
            </w:r>
            <w:r w:rsidRPr="00F7283D">
              <w:rPr>
                <w:sz w:val="20"/>
                <w:szCs w:val="20"/>
              </w:rPr>
              <w:t xml:space="preserve">tude des échanges conversationnels (ouverture/clôture, négociations), tutoiement et vouvoiement, niveaux de langue, l’intonation, le langage du corps ; réflexion interculturelle. </w:t>
            </w:r>
          </w:p>
          <w:p w:rsidR="0000557B" w:rsidRDefault="00FD2C35" w:rsidP="00415DAC">
            <w:pPr>
              <w:rPr>
                <w:sz w:val="20"/>
                <w:szCs w:val="20"/>
              </w:rPr>
            </w:pPr>
            <w:r w:rsidRPr="00F7283D">
              <w:rPr>
                <w:sz w:val="20"/>
                <w:szCs w:val="20"/>
              </w:rPr>
              <w:t>-Préparation au DELF</w:t>
            </w:r>
            <w:r w:rsidR="00ED30F6" w:rsidRPr="00F7283D">
              <w:rPr>
                <w:sz w:val="20"/>
                <w:szCs w:val="20"/>
              </w:rPr>
              <w:t xml:space="preserve"> A1.1/A1</w:t>
            </w:r>
            <w:r w:rsidR="00415DAC" w:rsidRPr="00F7283D">
              <w:rPr>
                <w:sz w:val="20"/>
                <w:szCs w:val="20"/>
              </w:rPr>
              <w:t xml:space="preserve"> : </w:t>
            </w:r>
            <w:r w:rsidR="00E5448C">
              <w:rPr>
                <w:sz w:val="20"/>
                <w:szCs w:val="20"/>
              </w:rPr>
              <w:t>se présenter et parler de soi, questions/réponses, jeux de rôle, monologue suivi de 2/3 mn.</w:t>
            </w:r>
          </w:p>
          <w:p w:rsidR="00E5448C" w:rsidRPr="00F7283D" w:rsidRDefault="00E5448C" w:rsidP="00E5448C">
            <w:pPr>
              <w:rPr>
                <w:sz w:val="20"/>
                <w:szCs w:val="20"/>
              </w:rPr>
            </w:pPr>
            <w:r>
              <w:rPr>
                <w:sz w:val="20"/>
                <w:szCs w:val="20"/>
              </w:rPr>
              <w:t>- Utilisation de boîtes à outils communicatives : « Outils pour se présenter », « Outils pour demander un conseil », « Outils pour dire qu’on n’a pas compris », « Outils pour exprimer l’inquiétude », etc.</w:t>
            </w:r>
            <w:r w:rsidRPr="00F7283D">
              <w:rPr>
                <w:sz w:val="20"/>
                <w:szCs w:val="20"/>
              </w:rPr>
              <w:t xml:space="preserve"> </w:t>
            </w:r>
          </w:p>
        </w:tc>
      </w:tr>
    </w:tbl>
    <w:p w:rsidR="00A62516" w:rsidRPr="00F7283D" w:rsidRDefault="00A62516" w:rsidP="00A62516">
      <w:pPr>
        <w:ind w:left="708" w:firstLine="708"/>
        <w:rPr>
          <w:b/>
          <w:sz w:val="20"/>
          <w:szCs w:val="20"/>
        </w:rPr>
      </w:pPr>
    </w:p>
    <w:p w:rsidR="00FD2C35" w:rsidRPr="00F7283D" w:rsidRDefault="000C7762" w:rsidP="00F7283D">
      <w:pPr>
        <w:rPr>
          <w:b/>
          <w:sz w:val="20"/>
          <w:szCs w:val="20"/>
        </w:rPr>
      </w:pPr>
      <w:r w:rsidRPr="00F7283D">
        <w:rPr>
          <w:b/>
          <w:sz w:val="20"/>
          <w:szCs w:val="20"/>
        </w:rPr>
        <w:t>J</w:t>
      </w:r>
      <w:r w:rsidR="0007175F" w:rsidRPr="00F7283D">
        <w:rPr>
          <w:b/>
          <w:sz w:val="20"/>
          <w:szCs w:val="20"/>
        </w:rPr>
        <w:t>EUDI</w:t>
      </w:r>
      <w:r w:rsidR="00DA2167" w:rsidRPr="00F7283D">
        <w:rPr>
          <w:b/>
          <w:sz w:val="20"/>
          <w:szCs w:val="20"/>
        </w:rPr>
        <w:t xml:space="preserve"> après-midi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7106"/>
      </w:tblGrid>
      <w:tr w:rsidR="00DA2167" w:rsidRPr="00F7283D" w:rsidTr="00415DAC">
        <w:tc>
          <w:tcPr>
            <w:tcW w:w="2074" w:type="dxa"/>
            <w:tcBorders>
              <w:top w:val="single" w:sz="4" w:space="0" w:color="auto"/>
              <w:left w:val="single" w:sz="4" w:space="0" w:color="auto"/>
              <w:bottom w:val="single" w:sz="4" w:space="0" w:color="auto"/>
              <w:right w:val="single" w:sz="4" w:space="0" w:color="auto"/>
            </w:tcBorders>
          </w:tcPr>
          <w:p w:rsidR="00DA2167" w:rsidRPr="00F7283D" w:rsidRDefault="0000557B" w:rsidP="001227F3">
            <w:pPr>
              <w:rPr>
                <w:sz w:val="20"/>
                <w:szCs w:val="20"/>
              </w:rPr>
            </w:pPr>
            <w:r w:rsidRPr="00F7283D">
              <w:rPr>
                <w:sz w:val="20"/>
                <w:szCs w:val="20"/>
              </w:rPr>
              <w:t>13h50</w:t>
            </w:r>
            <w:r w:rsidR="00DA2167" w:rsidRPr="00F7283D">
              <w:rPr>
                <w:sz w:val="20"/>
                <w:szCs w:val="20"/>
              </w:rPr>
              <w:t xml:space="preserve"> –</w:t>
            </w:r>
            <w:r w:rsidRPr="00F7283D">
              <w:rPr>
                <w:sz w:val="20"/>
                <w:szCs w:val="20"/>
              </w:rPr>
              <w:t>14h45</w:t>
            </w:r>
          </w:p>
          <w:p w:rsidR="00DA2167" w:rsidRPr="00F7283D" w:rsidRDefault="00FD2C35" w:rsidP="001227F3">
            <w:pPr>
              <w:rPr>
                <w:b/>
                <w:sz w:val="20"/>
                <w:szCs w:val="20"/>
              </w:rPr>
            </w:pPr>
            <w:r w:rsidRPr="00F7283D">
              <w:rPr>
                <w:b/>
                <w:sz w:val="20"/>
                <w:szCs w:val="20"/>
              </w:rPr>
              <w:t>G1</w:t>
            </w:r>
          </w:p>
        </w:tc>
        <w:tc>
          <w:tcPr>
            <w:tcW w:w="7106" w:type="dxa"/>
            <w:tcBorders>
              <w:top w:val="single" w:sz="4" w:space="0" w:color="auto"/>
              <w:left w:val="single" w:sz="4" w:space="0" w:color="auto"/>
              <w:bottom w:val="single" w:sz="4" w:space="0" w:color="auto"/>
              <w:right w:val="single" w:sz="4" w:space="0" w:color="auto"/>
            </w:tcBorders>
            <w:hideMark/>
          </w:tcPr>
          <w:p w:rsidR="00DA2167" w:rsidRDefault="00DA2167" w:rsidP="001227F3">
            <w:pPr>
              <w:rPr>
                <w:b/>
                <w:sz w:val="20"/>
                <w:szCs w:val="20"/>
                <w:u w:val="single"/>
              </w:rPr>
            </w:pPr>
            <w:r w:rsidRPr="00F7283D">
              <w:rPr>
                <w:b/>
                <w:sz w:val="20"/>
                <w:szCs w:val="20"/>
                <w:u w:val="single"/>
              </w:rPr>
              <w:t>Compréhension et expression orale :</w:t>
            </w:r>
          </w:p>
          <w:p w:rsidR="00284D64" w:rsidRPr="00F7283D" w:rsidRDefault="00284D64" w:rsidP="001227F3">
            <w:pPr>
              <w:rPr>
                <w:b/>
                <w:sz w:val="20"/>
                <w:szCs w:val="20"/>
                <w:u w:val="single"/>
              </w:rPr>
            </w:pPr>
            <w:r>
              <w:rPr>
                <w:sz w:val="20"/>
                <w:szCs w:val="20"/>
              </w:rPr>
              <w:t xml:space="preserve">- Technique de lecture expressive </w:t>
            </w:r>
          </w:p>
          <w:p w:rsidR="00284D64" w:rsidRDefault="00ED30F6" w:rsidP="00ED30F6">
            <w:pPr>
              <w:rPr>
                <w:sz w:val="20"/>
                <w:szCs w:val="20"/>
              </w:rPr>
            </w:pPr>
            <w:r w:rsidRPr="00F7283D">
              <w:rPr>
                <w:sz w:val="20"/>
                <w:szCs w:val="20"/>
              </w:rPr>
              <w:lastRenderedPageBreak/>
              <w:t>-</w:t>
            </w:r>
            <w:r w:rsidR="00E5448C">
              <w:rPr>
                <w:sz w:val="20"/>
                <w:szCs w:val="20"/>
              </w:rPr>
              <w:t>S</w:t>
            </w:r>
            <w:r w:rsidR="00284D64">
              <w:rPr>
                <w:sz w:val="20"/>
                <w:szCs w:val="20"/>
              </w:rPr>
              <w:t xml:space="preserve">cènes de théâtre, </w:t>
            </w:r>
            <w:r w:rsidR="00E5448C">
              <w:rPr>
                <w:sz w:val="20"/>
                <w:szCs w:val="20"/>
              </w:rPr>
              <w:t xml:space="preserve">improvisations, </w:t>
            </w:r>
          </w:p>
          <w:p w:rsidR="00E5448C" w:rsidRPr="00F7283D" w:rsidRDefault="00284D64" w:rsidP="00ED30F6">
            <w:pPr>
              <w:rPr>
                <w:sz w:val="20"/>
                <w:szCs w:val="20"/>
              </w:rPr>
            </w:pPr>
            <w:r>
              <w:rPr>
                <w:sz w:val="20"/>
                <w:szCs w:val="20"/>
              </w:rPr>
              <w:t>-P</w:t>
            </w:r>
            <w:r w:rsidR="00E5448C">
              <w:rPr>
                <w:sz w:val="20"/>
                <w:szCs w:val="20"/>
              </w:rPr>
              <w:t>articipation à un débat, expression de l’opinion.</w:t>
            </w:r>
          </w:p>
          <w:p w:rsidR="00DA2167" w:rsidRPr="00F7283D" w:rsidRDefault="00ED30F6" w:rsidP="00284D64">
            <w:pPr>
              <w:rPr>
                <w:sz w:val="20"/>
                <w:szCs w:val="20"/>
              </w:rPr>
            </w:pPr>
            <w:r w:rsidRPr="00F7283D">
              <w:rPr>
                <w:sz w:val="20"/>
                <w:szCs w:val="20"/>
              </w:rPr>
              <w:t>- Préparation au DELF A2/B1</w:t>
            </w:r>
            <w:r w:rsidR="00E5448C">
              <w:rPr>
                <w:sz w:val="20"/>
                <w:szCs w:val="20"/>
              </w:rPr>
              <w:t>.</w:t>
            </w:r>
          </w:p>
        </w:tc>
      </w:tr>
      <w:tr w:rsidR="00DA2167" w:rsidRPr="00F7283D" w:rsidTr="00415DAC">
        <w:tc>
          <w:tcPr>
            <w:tcW w:w="2074" w:type="dxa"/>
            <w:tcBorders>
              <w:top w:val="single" w:sz="4" w:space="0" w:color="auto"/>
              <w:left w:val="single" w:sz="4" w:space="0" w:color="auto"/>
              <w:bottom w:val="single" w:sz="4" w:space="0" w:color="auto"/>
              <w:right w:val="single" w:sz="4" w:space="0" w:color="auto"/>
            </w:tcBorders>
          </w:tcPr>
          <w:p w:rsidR="00DA2167" w:rsidRPr="00F7283D" w:rsidRDefault="00DA2167" w:rsidP="001227F3">
            <w:pPr>
              <w:rPr>
                <w:sz w:val="20"/>
                <w:szCs w:val="20"/>
              </w:rPr>
            </w:pPr>
            <w:r w:rsidRPr="00F7283D">
              <w:rPr>
                <w:sz w:val="20"/>
                <w:szCs w:val="20"/>
              </w:rPr>
              <w:lastRenderedPageBreak/>
              <w:t>1</w:t>
            </w:r>
            <w:r w:rsidR="0000557B" w:rsidRPr="00F7283D">
              <w:rPr>
                <w:sz w:val="20"/>
                <w:szCs w:val="20"/>
              </w:rPr>
              <w:t>4</w:t>
            </w:r>
            <w:r w:rsidRPr="00F7283D">
              <w:rPr>
                <w:sz w:val="20"/>
                <w:szCs w:val="20"/>
              </w:rPr>
              <w:t>h</w:t>
            </w:r>
            <w:r w:rsidR="0000557B" w:rsidRPr="00F7283D">
              <w:rPr>
                <w:sz w:val="20"/>
                <w:szCs w:val="20"/>
              </w:rPr>
              <w:t>50</w:t>
            </w:r>
            <w:r w:rsidRPr="00F7283D">
              <w:rPr>
                <w:sz w:val="20"/>
                <w:szCs w:val="20"/>
              </w:rPr>
              <w:t xml:space="preserve"> – 16h00</w:t>
            </w:r>
          </w:p>
          <w:p w:rsidR="00DA2167" w:rsidRPr="00F7283D" w:rsidRDefault="00DA2167" w:rsidP="001227F3">
            <w:pPr>
              <w:rPr>
                <w:b/>
                <w:sz w:val="20"/>
                <w:szCs w:val="20"/>
              </w:rPr>
            </w:pPr>
          </w:p>
        </w:tc>
        <w:tc>
          <w:tcPr>
            <w:tcW w:w="7106" w:type="dxa"/>
            <w:tcBorders>
              <w:top w:val="single" w:sz="4" w:space="0" w:color="auto"/>
              <w:left w:val="single" w:sz="4" w:space="0" w:color="auto"/>
              <w:bottom w:val="single" w:sz="4" w:space="0" w:color="auto"/>
              <w:right w:val="single" w:sz="4" w:space="0" w:color="auto"/>
            </w:tcBorders>
            <w:hideMark/>
          </w:tcPr>
          <w:p w:rsidR="005F6B1E" w:rsidRPr="00F7283D" w:rsidRDefault="005F6B1E" w:rsidP="005F6B1E">
            <w:pPr>
              <w:rPr>
                <w:sz w:val="20"/>
                <w:szCs w:val="20"/>
              </w:rPr>
            </w:pPr>
            <w:r w:rsidRPr="00F7283D">
              <w:rPr>
                <w:b/>
                <w:sz w:val="20"/>
                <w:szCs w:val="20"/>
                <w:u w:val="single"/>
              </w:rPr>
              <w:t>Le français des disciplines</w:t>
            </w:r>
            <w:r w:rsidRPr="00F7283D">
              <w:rPr>
                <w:sz w:val="20"/>
                <w:szCs w:val="20"/>
              </w:rPr>
              <w:t> :</w:t>
            </w:r>
            <w:r w:rsidR="0040113B" w:rsidRPr="00F7283D">
              <w:rPr>
                <w:sz w:val="20"/>
                <w:szCs w:val="20"/>
              </w:rPr>
              <w:t>-Soutien</w:t>
            </w:r>
            <w:r w:rsidR="00573190" w:rsidRPr="00F7283D">
              <w:rPr>
                <w:sz w:val="20"/>
                <w:szCs w:val="20"/>
              </w:rPr>
              <w:t xml:space="preserve"> possible (suivant les demandes)</w:t>
            </w:r>
          </w:p>
          <w:p w:rsidR="0040113B" w:rsidRPr="00F7283D" w:rsidRDefault="0040113B" w:rsidP="005F6B1E">
            <w:pPr>
              <w:rPr>
                <w:sz w:val="20"/>
                <w:szCs w:val="20"/>
              </w:rPr>
            </w:pPr>
            <w:r w:rsidRPr="00F7283D">
              <w:rPr>
                <w:sz w:val="20"/>
                <w:szCs w:val="20"/>
              </w:rPr>
              <w:t>-La polysémie des termes et le changement de sens d’une discipline à l’autre.</w:t>
            </w:r>
          </w:p>
          <w:p w:rsidR="00E00E60" w:rsidRPr="00F7283D" w:rsidRDefault="00E00E60" w:rsidP="005F6B1E">
            <w:pPr>
              <w:rPr>
                <w:sz w:val="20"/>
                <w:szCs w:val="20"/>
              </w:rPr>
            </w:pPr>
            <w:r w:rsidRPr="00F7283D">
              <w:rPr>
                <w:sz w:val="20"/>
                <w:szCs w:val="20"/>
              </w:rPr>
              <w:t>-Travail sur des pages de manuels pour analyser les caractéristiques des discours disciplinaires.</w:t>
            </w:r>
          </w:p>
          <w:p w:rsidR="0040113B" w:rsidRPr="00F7283D" w:rsidRDefault="0040113B" w:rsidP="0040113B">
            <w:pPr>
              <w:rPr>
                <w:sz w:val="20"/>
                <w:szCs w:val="20"/>
              </w:rPr>
            </w:pPr>
            <w:r w:rsidRPr="00F7283D">
              <w:rPr>
                <w:sz w:val="20"/>
                <w:szCs w:val="20"/>
              </w:rPr>
              <w:t>-Travail sur les consignes, analyse de devoirs d’élèves de classe ordinaire, élaboration de corrigés types.</w:t>
            </w:r>
          </w:p>
          <w:p w:rsidR="0045562B" w:rsidRPr="00F7283D" w:rsidRDefault="0045562B" w:rsidP="0040113B">
            <w:pPr>
              <w:rPr>
                <w:sz w:val="20"/>
                <w:szCs w:val="20"/>
              </w:rPr>
            </w:pPr>
            <w:r w:rsidRPr="00F7283D">
              <w:rPr>
                <w:sz w:val="20"/>
                <w:szCs w:val="20"/>
              </w:rPr>
              <w:t>-Les échanges oraux à l’école, le rôle de l’interaction orale dans la construction du savoir</w:t>
            </w:r>
            <w:r w:rsidR="00E765F8" w:rsidRPr="00F7283D">
              <w:rPr>
                <w:sz w:val="20"/>
                <w:szCs w:val="20"/>
              </w:rPr>
              <w:t>, l’évaluation de l’oral en classe ordinaire</w:t>
            </w:r>
            <w:r w:rsidRPr="00F7283D">
              <w:rPr>
                <w:sz w:val="20"/>
                <w:szCs w:val="20"/>
              </w:rPr>
              <w:t>.</w:t>
            </w:r>
          </w:p>
          <w:p w:rsidR="0040113B" w:rsidRPr="00F7283D" w:rsidRDefault="0045562B" w:rsidP="00E00E60">
            <w:pPr>
              <w:rPr>
                <w:sz w:val="20"/>
                <w:szCs w:val="20"/>
              </w:rPr>
            </w:pPr>
            <w:r w:rsidRPr="00F7283D">
              <w:rPr>
                <w:sz w:val="20"/>
                <w:szCs w:val="20"/>
              </w:rPr>
              <w:t>-Les différents écrits proposés en lecture</w:t>
            </w:r>
            <w:r w:rsidR="00E765F8" w:rsidRPr="00F7283D">
              <w:rPr>
                <w:sz w:val="20"/>
                <w:szCs w:val="20"/>
              </w:rPr>
              <w:t xml:space="preserve"> (informations, explications, leçons à mémoriser, documents à commenter, exercices à faire, etc.). L</w:t>
            </w:r>
            <w:r w:rsidRPr="00F7283D">
              <w:rPr>
                <w:sz w:val="20"/>
                <w:szCs w:val="20"/>
              </w:rPr>
              <w:t>es différents écrits produits par l’élève (brouillon, leçon</w:t>
            </w:r>
            <w:r w:rsidR="00E00E60" w:rsidRPr="00F7283D">
              <w:rPr>
                <w:sz w:val="20"/>
                <w:szCs w:val="20"/>
              </w:rPr>
              <w:t>s</w:t>
            </w:r>
            <w:r w:rsidRPr="00F7283D">
              <w:rPr>
                <w:sz w:val="20"/>
                <w:szCs w:val="20"/>
              </w:rPr>
              <w:t xml:space="preserve"> recopié</w:t>
            </w:r>
            <w:r w:rsidR="00E00E60" w:rsidRPr="00F7283D">
              <w:rPr>
                <w:sz w:val="20"/>
                <w:szCs w:val="20"/>
              </w:rPr>
              <w:t>e</w:t>
            </w:r>
            <w:r w:rsidRPr="00F7283D">
              <w:rPr>
                <w:sz w:val="20"/>
                <w:szCs w:val="20"/>
              </w:rPr>
              <w:t>s, prise de notes, compte-rendu, évaluation, etc.)</w:t>
            </w:r>
            <w:r w:rsidR="00E765F8" w:rsidRPr="00F7283D">
              <w:rPr>
                <w:sz w:val="20"/>
                <w:szCs w:val="20"/>
              </w:rPr>
              <w:t>. Prépondérance des écrits dans l’évaluation.</w:t>
            </w:r>
          </w:p>
        </w:tc>
      </w:tr>
    </w:tbl>
    <w:p w:rsidR="00F7283D" w:rsidRPr="00F7283D" w:rsidRDefault="00F7283D" w:rsidP="00F7283D">
      <w:pPr>
        <w:rPr>
          <w:sz w:val="20"/>
          <w:szCs w:val="20"/>
        </w:rPr>
      </w:pPr>
      <w:r w:rsidRPr="00F7283D">
        <w:rPr>
          <w:sz w:val="20"/>
          <w:szCs w:val="20"/>
        </w:rPr>
        <w:t>Dédoublements : G1 : Groupe 1 (avancés) / G2 : Groupe 2 (débutants)</w:t>
      </w:r>
    </w:p>
    <w:p w:rsidR="00F7283D" w:rsidRDefault="00F7283D" w:rsidP="00F7283D">
      <w:pPr>
        <w:rPr>
          <w:sz w:val="20"/>
          <w:szCs w:val="20"/>
        </w:rPr>
      </w:pPr>
      <w:r w:rsidRPr="00F7283D">
        <w:rPr>
          <w:sz w:val="20"/>
          <w:szCs w:val="20"/>
        </w:rPr>
        <w:t>PROPOSITION DE PROGRESSION (17,5h de cours, dont 11,5 en classe entière et 3h pour chaque groupe)</w:t>
      </w:r>
    </w:p>
    <w:p w:rsidR="00A62516" w:rsidRPr="00F7283D" w:rsidRDefault="00A62516" w:rsidP="00F7283D">
      <w:pPr>
        <w:rPr>
          <w:b/>
          <w:sz w:val="20"/>
          <w:szCs w:val="20"/>
        </w:rPr>
      </w:pPr>
    </w:p>
    <w:p w:rsidR="0001668B" w:rsidRPr="00F7283D" w:rsidRDefault="0001668B" w:rsidP="0001668B">
      <w:pPr>
        <w:jc w:val="center"/>
        <w:rPr>
          <w:b/>
          <w:sz w:val="20"/>
          <w:szCs w:val="20"/>
        </w:rPr>
      </w:pPr>
    </w:p>
    <w:sectPr w:rsidR="0001668B" w:rsidRPr="00F7283D" w:rsidSect="000C77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8C" w:rsidRDefault="00E5448C" w:rsidP="00F7283D">
      <w:r>
        <w:separator/>
      </w:r>
    </w:p>
  </w:endnote>
  <w:endnote w:type="continuationSeparator" w:id="0">
    <w:p w:rsidR="00E5448C" w:rsidRDefault="00E5448C" w:rsidP="00F72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8C" w:rsidRPr="00F7283D" w:rsidRDefault="00E5448C">
    <w:pPr>
      <w:pStyle w:val="Pieddepage"/>
      <w:rPr>
        <w:sz w:val="22"/>
        <w:szCs w:val="22"/>
      </w:rPr>
    </w:pPr>
    <w:r w:rsidRPr="00F7283D">
      <w:rPr>
        <w:sz w:val="22"/>
        <w:szCs w:val="22"/>
      </w:rPr>
      <w:t>Sandrine BOITIERE KILNAI – chargée de mission au CASNAV, professeur en classe d’accueil</w:t>
    </w:r>
  </w:p>
  <w:p w:rsidR="00E5448C" w:rsidRDefault="00E544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8C" w:rsidRDefault="00E5448C" w:rsidP="00F7283D">
      <w:r>
        <w:separator/>
      </w:r>
    </w:p>
  </w:footnote>
  <w:footnote w:type="continuationSeparator" w:id="0">
    <w:p w:rsidR="00E5448C" w:rsidRDefault="00E5448C" w:rsidP="00F72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8C" w:rsidRPr="00F7283D" w:rsidRDefault="00E5448C">
    <w:pPr>
      <w:pStyle w:val="En-tte"/>
      <w:rPr>
        <w:sz w:val="22"/>
        <w:szCs w:val="22"/>
      </w:rPr>
    </w:pPr>
    <w:r w:rsidRPr="00F7283D">
      <w:rPr>
        <w:sz w:val="22"/>
        <w:szCs w:val="22"/>
      </w:rPr>
      <w:t>Stage de préparation à la certification FLS 2012-2013</w:t>
    </w:r>
  </w:p>
  <w:p w:rsidR="00E5448C" w:rsidRDefault="00E544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A1B"/>
    <w:multiLevelType w:val="hybridMultilevel"/>
    <w:tmpl w:val="647C739A"/>
    <w:lvl w:ilvl="0" w:tplc="8ED882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F76B4"/>
    <w:multiLevelType w:val="hybridMultilevel"/>
    <w:tmpl w:val="9B7C7FDE"/>
    <w:lvl w:ilvl="0" w:tplc="20582F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77F06"/>
    <w:multiLevelType w:val="hybridMultilevel"/>
    <w:tmpl w:val="F740D2DE"/>
    <w:lvl w:ilvl="0" w:tplc="4224EB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010CF"/>
    <w:multiLevelType w:val="hybridMultilevel"/>
    <w:tmpl w:val="B602E520"/>
    <w:lvl w:ilvl="0" w:tplc="1442AB0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85173"/>
    <w:multiLevelType w:val="hybridMultilevel"/>
    <w:tmpl w:val="EEDE549C"/>
    <w:lvl w:ilvl="0" w:tplc="5958F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6124CD"/>
    <w:multiLevelType w:val="hybridMultilevel"/>
    <w:tmpl w:val="07CA0D14"/>
    <w:lvl w:ilvl="0" w:tplc="95FC90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67196"/>
    <w:multiLevelType w:val="hybridMultilevel"/>
    <w:tmpl w:val="F892B12E"/>
    <w:lvl w:ilvl="0" w:tplc="DEC862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F3049"/>
    <w:multiLevelType w:val="hybridMultilevel"/>
    <w:tmpl w:val="EF4CD49C"/>
    <w:lvl w:ilvl="0" w:tplc="BFA0EA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127FDB"/>
    <w:multiLevelType w:val="hybridMultilevel"/>
    <w:tmpl w:val="B4C432F0"/>
    <w:lvl w:ilvl="0" w:tplc="9E4A09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62516"/>
    <w:rsid w:val="0000557B"/>
    <w:rsid w:val="0001668B"/>
    <w:rsid w:val="0007175F"/>
    <w:rsid w:val="00074855"/>
    <w:rsid w:val="000C7762"/>
    <w:rsid w:val="001227F3"/>
    <w:rsid w:val="001C7699"/>
    <w:rsid w:val="001D5CC1"/>
    <w:rsid w:val="001D627B"/>
    <w:rsid w:val="001E3B61"/>
    <w:rsid w:val="00284D64"/>
    <w:rsid w:val="002C0498"/>
    <w:rsid w:val="00300139"/>
    <w:rsid w:val="0031459D"/>
    <w:rsid w:val="003648B6"/>
    <w:rsid w:val="003A639F"/>
    <w:rsid w:val="003F2AAC"/>
    <w:rsid w:val="0040113B"/>
    <w:rsid w:val="00403EBA"/>
    <w:rsid w:val="00415DAC"/>
    <w:rsid w:val="0045562B"/>
    <w:rsid w:val="004C2606"/>
    <w:rsid w:val="00510B36"/>
    <w:rsid w:val="00573190"/>
    <w:rsid w:val="005C0547"/>
    <w:rsid w:val="005F6B1E"/>
    <w:rsid w:val="00635701"/>
    <w:rsid w:val="00642725"/>
    <w:rsid w:val="00667B1D"/>
    <w:rsid w:val="006B23DF"/>
    <w:rsid w:val="006C4A2D"/>
    <w:rsid w:val="006C5F37"/>
    <w:rsid w:val="006F0A62"/>
    <w:rsid w:val="007D6822"/>
    <w:rsid w:val="007F2A7D"/>
    <w:rsid w:val="0084107E"/>
    <w:rsid w:val="00866B3B"/>
    <w:rsid w:val="008741F7"/>
    <w:rsid w:val="00900D7E"/>
    <w:rsid w:val="00927AB1"/>
    <w:rsid w:val="009A1CD1"/>
    <w:rsid w:val="009F47F0"/>
    <w:rsid w:val="009F5465"/>
    <w:rsid w:val="00A22F48"/>
    <w:rsid w:val="00A5623F"/>
    <w:rsid w:val="00A61542"/>
    <w:rsid w:val="00A62516"/>
    <w:rsid w:val="00A772BE"/>
    <w:rsid w:val="00B01B24"/>
    <w:rsid w:val="00B1319D"/>
    <w:rsid w:val="00B31560"/>
    <w:rsid w:val="00B434C8"/>
    <w:rsid w:val="00C45FF9"/>
    <w:rsid w:val="00C56361"/>
    <w:rsid w:val="00C67E75"/>
    <w:rsid w:val="00C825C3"/>
    <w:rsid w:val="00D32CDA"/>
    <w:rsid w:val="00D358B4"/>
    <w:rsid w:val="00D37BD8"/>
    <w:rsid w:val="00D4768E"/>
    <w:rsid w:val="00D741B4"/>
    <w:rsid w:val="00DA2167"/>
    <w:rsid w:val="00DD1C1E"/>
    <w:rsid w:val="00E00E60"/>
    <w:rsid w:val="00E236AB"/>
    <w:rsid w:val="00E428B9"/>
    <w:rsid w:val="00E50FB0"/>
    <w:rsid w:val="00E5448C"/>
    <w:rsid w:val="00E765F8"/>
    <w:rsid w:val="00ED30F6"/>
    <w:rsid w:val="00F03CAB"/>
    <w:rsid w:val="00F25F23"/>
    <w:rsid w:val="00F31AE7"/>
    <w:rsid w:val="00F7283D"/>
    <w:rsid w:val="00FA26B4"/>
    <w:rsid w:val="00FD04D6"/>
    <w:rsid w:val="00FD2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516"/>
    <w:pPr>
      <w:ind w:left="720"/>
      <w:contextualSpacing/>
    </w:pPr>
  </w:style>
  <w:style w:type="paragraph" w:styleId="En-tte">
    <w:name w:val="header"/>
    <w:basedOn w:val="Normal"/>
    <w:link w:val="En-tteCar"/>
    <w:uiPriority w:val="99"/>
    <w:unhideWhenUsed/>
    <w:rsid w:val="00F7283D"/>
    <w:pPr>
      <w:tabs>
        <w:tab w:val="center" w:pos="4536"/>
        <w:tab w:val="right" w:pos="9072"/>
      </w:tabs>
    </w:pPr>
  </w:style>
  <w:style w:type="character" w:customStyle="1" w:styleId="En-tteCar">
    <w:name w:val="En-tête Car"/>
    <w:basedOn w:val="Policepardfaut"/>
    <w:link w:val="En-tte"/>
    <w:uiPriority w:val="99"/>
    <w:rsid w:val="00F72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283D"/>
    <w:pPr>
      <w:tabs>
        <w:tab w:val="center" w:pos="4536"/>
        <w:tab w:val="right" w:pos="9072"/>
      </w:tabs>
    </w:pPr>
  </w:style>
  <w:style w:type="character" w:customStyle="1" w:styleId="PieddepageCar">
    <w:name w:val="Pied de page Car"/>
    <w:basedOn w:val="Policepardfaut"/>
    <w:link w:val="Pieddepage"/>
    <w:uiPriority w:val="99"/>
    <w:rsid w:val="00F72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283D"/>
    <w:rPr>
      <w:rFonts w:ascii="Tahoma" w:hAnsi="Tahoma" w:cs="Tahoma"/>
      <w:sz w:val="16"/>
      <w:szCs w:val="16"/>
    </w:rPr>
  </w:style>
  <w:style w:type="character" w:customStyle="1" w:styleId="TextedebullesCar">
    <w:name w:val="Texte de bulles Car"/>
    <w:basedOn w:val="Policepardfaut"/>
    <w:link w:val="Textedebulles"/>
    <w:uiPriority w:val="99"/>
    <w:semiHidden/>
    <w:rsid w:val="00F7283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957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1930</Words>
  <Characters>10616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2011-09-24T07:13:00Z</cp:lastPrinted>
  <dcterms:created xsi:type="dcterms:W3CDTF">2012-08-17T12:20:00Z</dcterms:created>
  <dcterms:modified xsi:type="dcterms:W3CDTF">2012-10-22T19:39:00Z</dcterms:modified>
</cp:coreProperties>
</file>